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FA0553">
        <w:trPr>
          <w:trHeight w:hRule="exact" w:val="1528"/>
        </w:trPr>
        <w:tc>
          <w:tcPr>
            <w:tcW w:w="143" w:type="dxa"/>
          </w:tcPr>
          <w:p w:rsidR="00FA0553" w:rsidRDefault="00FA0553"/>
        </w:tc>
        <w:tc>
          <w:tcPr>
            <w:tcW w:w="285" w:type="dxa"/>
          </w:tcPr>
          <w:p w:rsidR="00FA0553" w:rsidRDefault="00FA0553"/>
        </w:tc>
        <w:tc>
          <w:tcPr>
            <w:tcW w:w="710" w:type="dxa"/>
          </w:tcPr>
          <w:p w:rsidR="00FA0553" w:rsidRDefault="00FA0553"/>
        </w:tc>
        <w:tc>
          <w:tcPr>
            <w:tcW w:w="1419" w:type="dxa"/>
          </w:tcPr>
          <w:p w:rsidR="00FA0553" w:rsidRDefault="00FA0553"/>
        </w:tc>
        <w:tc>
          <w:tcPr>
            <w:tcW w:w="1419" w:type="dxa"/>
          </w:tcPr>
          <w:p w:rsidR="00FA0553" w:rsidRDefault="00FA0553"/>
        </w:tc>
        <w:tc>
          <w:tcPr>
            <w:tcW w:w="710" w:type="dxa"/>
          </w:tcPr>
          <w:p w:rsidR="00FA0553" w:rsidRDefault="00FA0553"/>
        </w:tc>
        <w:tc>
          <w:tcPr>
            <w:tcW w:w="5543" w:type="dxa"/>
            <w:gridSpan w:val="4"/>
            <w:shd w:val="clear" w:color="000000" w:fill="FFFFFF"/>
            <w:tcMar>
              <w:left w:w="34" w:type="dxa"/>
              <w:right w:w="34" w:type="dxa"/>
            </w:tcMar>
          </w:tcPr>
          <w:p w:rsidR="00FA0553" w:rsidRDefault="0017737E">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30.08.2021 №94.</w:t>
            </w:r>
          </w:p>
        </w:tc>
      </w:tr>
      <w:tr w:rsidR="00FA0553">
        <w:trPr>
          <w:trHeight w:hRule="exact" w:val="138"/>
        </w:trPr>
        <w:tc>
          <w:tcPr>
            <w:tcW w:w="143" w:type="dxa"/>
          </w:tcPr>
          <w:p w:rsidR="00FA0553" w:rsidRDefault="00FA0553"/>
        </w:tc>
        <w:tc>
          <w:tcPr>
            <w:tcW w:w="285" w:type="dxa"/>
          </w:tcPr>
          <w:p w:rsidR="00FA0553" w:rsidRDefault="00FA0553"/>
        </w:tc>
        <w:tc>
          <w:tcPr>
            <w:tcW w:w="710" w:type="dxa"/>
          </w:tcPr>
          <w:p w:rsidR="00FA0553" w:rsidRDefault="00FA0553"/>
        </w:tc>
        <w:tc>
          <w:tcPr>
            <w:tcW w:w="1419" w:type="dxa"/>
          </w:tcPr>
          <w:p w:rsidR="00FA0553" w:rsidRDefault="00FA0553"/>
        </w:tc>
        <w:tc>
          <w:tcPr>
            <w:tcW w:w="1419" w:type="dxa"/>
          </w:tcPr>
          <w:p w:rsidR="00FA0553" w:rsidRDefault="00FA0553"/>
        </w:tc>
        <w:tc>
          <w:tcPr>
            <w:tcW w:w="710" w:type="dxa"/>
          </w:tcPr>
          <w:p w:rsidR="00FA0553" w:rsidRDefault="00FA0553"/>
        </w:tc>
        <w:tc>
          <w:tcPr>
            <w:tcW w:w="426" w:type="dxa"/>
          </w:tcPr>
          <w:p w:rsidR="00FA0553" w:rsidRDefault="00FA0553"/>
        </w:tc>
        <w:tc>
          <w:tcPr>
            <w:tcW w:w="1277" w:type="dxa"/>
          </w:tcPr>
          <w:p w:rsidR="00FA0553" w:rsidRDefault="00FA0553"/>
        </w:tc>
        <w:tc>
          <w:tcPr>
            <w:tcW w:w="993" w:type="dxa"/>
          </w:tcPr>
          <w:p w:rsidR="00FA0553" w:rsidRDefault="00FA0553"/>
        </w:tc>
        <w:tc>
          <w:tcPr>
            <w:tcW w:w="2836" w:type="dxa"/>
          </w:tcPr>
          <w:p w:rsidR="00FA0553" w:rsidRDefault="00FA0553"/>
        </w:tc>
      </w:tr>
      <w:tr w:rsidR="00FA0553">
        <w:trPr>
          <w:trHeight w:hRule="exact" w:val="585"/>
        </w:trPr>
        <w:tc>
          <w:tcPr>
            <w:tcW w:w="10221" w:type="dxa"/>
            <w:gridSpan w:val="10"/>
            <w:shd w:val="clear" w:color="000000" w:fill="FFFFFF"/>
            <w:tcMar>
              <w:left w:w="34" w:type="dxa"/>
              <w:right w:w="34" w:type="dxa"/>
            </w:tcMar>
          </w:tcPr>
          <w:p w:rsidR="00FA0553" w:rsidRDefault="0017737E">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FA0553" w:rsidRDefault="0017737E">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FA0553">
        <w:trPr>
          <w:trHeight w:hRule="exact" w:val="314"/>
        </w:trPr>
        <w:tc>
          <w:tcPr>
            <w:tcW w:w="10221" w:type="dxa"/>
            <w:gridSpan w:val="10"/>
            <w:shd w:val="clear" w:color="000000" w:fill="FFFFFF"/>
            <w:tcMar>
              <w:left w:w="34" w:type="dxa"/>
              <w:right w:w="34" w:type="dxa"/>
            </w:tcMar>
          </w:tcPr>
          <w:p w:rsidR="00FA0553" w:rsidRDefault="0017737E">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FA0553">
        <w:trPr>
          <w:trHeight w:hRule="exact" w:val="211"/>
        </w:trPr>
        <w:tc>
          <w:tcPr>
            <w:tcW w:w="143" w:type="dxa"/>
          </w:tcPr>
          <w:p w:rsidR="00FA0553" w:rsidRDefault="00FA0553"/>
        </w:tc>
        <w:tc>
          <w:tcPr>
            <w:tcW w:w="285" w:type="dxa"/>
          </w:tcPr>
          <w:p w:rsidR="00FA0553" w:rsidRDefault="00FA0553"/>
        </w:tc>
        <w:tc>
          <w:tcPr>
            <w:tcW w:w="710" w:type="dxa"/>
          </w:tcPr>
          <w:p w:rsidR="00FA0553" w:rsidRDefault="00FA0553"/>
        </w:tc>
        <w:tc>
          <w:tcPr>
            <w:tcW w:w="1419" w:type="dxa"/>
          </w:tcPr>
          <w:p w:rsidR="00FA0553" w:rsidRDefault="00FA0553"/>
        </w:tc>
        <w:tc>
          <w:tcPr>
            <w:tcW w:w="1419" w:type="dxa"/>
          </w:tcPr>
          <w:p w:rsidR="00FA0553" w:rsidRDefault="00FA0553"/>
        </w:tc>
        <w:tc>
          <w:tcPr>
            <w:tcW w:w="710" w:type="dxa"/>
          </w:tcPr>
          <w:p w:rsidR="00FA0553" w:rsidRDefault="00FA0553"/>
        </w:tc>
        <w:tc>
          <w:tcPr>
            <w:tcW w:w="426" w:type="dxa"/>
          </w:tcPr>
          <w:p w:rsidR="00FA0553" w:rsidRDefault="00FA0553"/>
        </w:tc>
        <w:tc>
          <w:tcPr>
            <w:tcW w:w="1277" w:type="dxa"/>
          </w:tcPr>
          <w:p w:rsidR="00FA0553" w:rsidRDefault="00FA0553"/>
        </w:tc>
        <w:tc>
          <w:tcPr>
            <w:tcW w:w="993" w:type="dxa"/>
          </w:tcPr>
          <w:p w:rsidR="00FA0553" w:rsidRDefault="00FA0553"/>
        </w:tc>
        <w:tc>
          <w:tcPr>
            <w:tcW w:w="2836" w:type="dxa"/>
          </w:tcPr>
          <w:p w:rsidR="00FA0553" w:rsidRDefault="00FA0553"/>
        </w:tc>
      </w:tr>
      <w:tr w:rsidR="00FA0553">
        <w:trPr>
          <w:trHeight w:hRule="exact" w:val="277"/>
        </w:trPr>
        <w:tc>
          <w:tcPr>
            <w:tcW w:w="143" w:type="dxa"/>
          </w:tcPr>
          <w:p w:rsidR="00FA0553" w:rsidRDefault="00FA0553"/>
        </w:tc>
        <w:tc>
          <w:tcPr>
            <w:tcW w:w="285" w:type="dxa"/>
          </w:tcPr>
          <w:p w:rsidR="00FA0553" w:rsidRDefault="00FA0553"/>
        </w:tc>
        <w:tc>
          <w:tcPr>
            <w:tcW w:w="710" w:type="dxa"/>
          </w:tcPr>
          <w:p w:rsidR="00FA0553" w:rsidRDefault="00FA0553"/>
        </w:tc>
        <w:tc>
          <w:tcPr>
            <w:tcW w:w="1419" w:type="dxa"/>
          </w:tcPr>
          <w:p w:rsidR="00FA0553" w:rsidRDefault="00FA0553"/>
        </w:tc>
        <w:tc>
          <w:tcPr>
            <w:tcW w:w="1419" w:type="dxa"/>
          </w:tcPr>
          <w:p w:rsidR="00FA0553" w:rsidRDefault="00FA0553"/>
        </w:tc>
        <w:tc>
          <w:tcPr>
            <w:tcW w:w="710" w:type="dxa"/>
          </w:tcPr>
          <w:p w:rsidR="00FA0553" w:rsidRDefault="00FA0553"/>
        </w:tc>
        <w:tc>
          <w:tcPr>
            <w:tcW w:w="426" w:type="dxa"/>
          </w:tcPr>
          <w:p w:rsidR="00FA0553" w:rsidRDefault="00FA0553"/>
        </w:tc>
        <w:tc>
          <w:tcPr>
            <w:tcW w:w="1277" w:type="dxa"/>
          </w:tcPr>
          <w:p w:rsidR="00FA0553" w:rsidRDefault="00FA0553"/>
        </w:tc>
        <w:tc>
          <w:tcPr>
            <w:tcW w:w="3842" w:type="dxa"/>
            <w:gridSpan w:val="2"/>
            <w:shd w:val="clear" w:color="000000" w:fill="FFFFFF"/>
            <w:tcMar>
              <w:left w:w="34" w:type="dxa"/>
              <w:right w:w="34" w:type="dxa"/>
            </w:tcMar>
          </w:tcPr>
          <w:p w:rsidR="00FA0553" w:rsidRDefault="0017737E">
            <w:pPr>
              <w:spacing w:after="0" w:line="240" w:lineRule="auto"/>
              <w:jc w:val="center"/>
              <w:rPr>
                <w:sz w:val="24"/>
                <w:szCs w:val="24"/>
              </w:rPr>
            </w:pPr>
            <w:r>
              <w:rPr>
                <w:rFonts w:ascii="Times New Roman" w:hAnsi="Times New Roman" w:cs="Times New Roman"/>
                <w:color w:val="000000"/>
                <w:sz w:val="24"/>
                <w:szCs w:val="24"/>
              </w:rPr>
              <w:t>УТВЕРЖДАЮ</w:t>
            </w:r>
          </w:p>
        </w:tc>
      </w:tr>
      <w:tr w:rsidR="00FA0553">
        <w:trPr>
          <w:trHeight w:hRule="exact" w:val="972"/>
        </w:trPr>
        <w:tc>
          <w:tcPr>
            <w:tcW w:w="143" w:type="dxa"/>
          </w:tcPr>
          <w:p w:rsidR="00FA0553" w:rsidRDefault="00FA0553"/>
        </w:tc>
        <w:tc>
          <w:tcPr>
            <w:tcW w:w="285" w:type="dxa"/>
          </w:tcPr>
          <w:p w:rsidR="00FA0553" w:rsidRDefault="00FA0553"/>
        </w:tc>
        <w:tc>
          <w:tcPr>
            <w:tcW w:w="710" w:type="dxa"/>
          </w:tcPr>
          <w:p w:rsidR="00FA0553" w:rsidRDefault="00FA0553"/>
        </w:tc>
        <w:tc>
          <w:tcPr>
            <w:tcW w:w="1419" w:type="dxa"/>
          </w:tcPr>
          <w:p w:rsidR="00FA0553" w:rsidRDefault="00FA0553"/>
        </w:tc>
        <w:tc>
          <w:tcPr>
            <w:tcW w:w="1419" w:type="dxa"/>
          </w:tcPr>
          <w:p w:rsidR="00FA0553" w:rsidRDefault="00FA0553"/>
        </w:tc>
        <w:tc>
          <w:tcPr>
            <w:tcW w:w="710" w:type="dxa"/>
          </w:tcPr>
          <w:p w:rsidR="00FA0553" w:rsidRDefault="00FA0553"/>
        </w:tc>
        <w:tc>
          <w:tcPr>
            <w:tcW w:w="426" w:type="dxa"/>
          </w:tcPr>
          <w:p w:rsidR="00FA0553" w:rsidRDefault="00FA0553"/>
        </w:tc>
        <w:tc>
          <w:tcPr>
            <w:tcW w:w="1277" w:type="dxa"/>
          </w:tcPr>
          <w:p w:rsidR="00FA0553" w:rsidRDefault="00FA0553"/>
        </w:tc>
        <w:tc>
          <w:tcPr>
            <w:tcW w:w="3842" w:type="dxa"/>
            <w:gridSpan w:val="2"/>
            <w:shd w:val="clear" w:color="000000" w:fill="FFFFFF"/>
            <w:tcMar>
              <w:left w:w="34" w:type="dxa"/>
              <w:right w:w="34" w:type="dxa"/>
            </w:tcMar>
          </w:tcPr>
          <w:p w:rsidR="00FA0553" w:rsidRDefault="0017737E">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FA0553" w:rsidRDefault="00FA0553">
            <w:pPr>
              <w:spacing w:after="0" w:line="240" w:lineRule="auto"/>
              <w:jc w:val="center"/>
              <w:rPr>
                <w:sz w:val="24"/>
                <w:szCs w:val="24"/>
              </w:rPr>
            </w:pPr>
          </w:p>
          <w:p w:rsidR="00FA0553" w:rsidRDefault="0017737E">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FA0553">
        <w:trPr>
          <w:trHeight w:hRule="exact" w:val="277"/>
        </w:trPr>
        <w:tc>
          <w:tcPr>
            <w:tcW w:w="143" w:type="dxa"/>
          </w:tcPr>
          <w:p w:rsidR="00FA0553" w:rsidRDefault="00FA0553"/>
        </w:tc>
        <w:tc>
          <w:tcPr>
            <w:tcW w:w="285" w:type="dxa"/>
          </w:tcPr>
          <w:p w:rsidR="00FA0553" w:rsidRDefault="00FA0553"/>
        </w:tc>
        <w:tc>
          <w:tcPr>
            <w:tcW w:w="710" w:type="dxa"/>
          </w:tcPr>
          <w:p w:rsidR="00FA0553" w:rsidRDefault="00FA0553"/>
        </w:tc>
        <w:tc>
          <w:tcPr>
            <w:tcW w:w="1419" w:type="dxa"/>
          </w:tcPr>
          <w:p w:rsidR="00FA0553" w:rsidRDefault="00FA0553"/>
        </w:tc>
        <w:tc>
          <w:tcPr>
            <w:tcW w:w="1419" w:type="dxa"/>
          </w:tcPr>
          <w:p w:rsidR="00FA0553" w:rsidRDefault="00FA0553"/>
        </w:tc>
        <w:tc>
          <w:tcPr>
            <w:tcW w:w="710" w:type="dxa"/>
          </w:tcPr>
          <w:p w:rsidR="00FA0553" w:rsidRDefault="00FA0553"/>
        </w:tc>
        <w:tc>
          <w:tcPr>
            <w:tcW w:w="426" w:type="dxa"/>
          </w:tcPr>
          <w:p w:rsidR="00FA0553" w:rsidRDefault="00FA0553"/>
        </w:tc>
        <w:tc>
          <w:tcPr>
            <w:tcW w:w="1277" w:type="dxa"/>
          </w:tcPr>
          <w:p w:rsidR="00FA0553" w:rsidRDefault="00FA0553"/>
        </w:tc>
        <w:tc>
          <w:tcPr>
            <w:tcW w:w="3842" w:type="dxa"/>
            <w:gridSpan w:val="2"/>
            <w:shd w:val="clear" w:color="000000" w:fill="FFFFFF"/>
            <w:tcMar>
              <w:left w:w="34" w:type="dxa"/>
              <w:right w:w="34" w:type="dxa"/>
            </w:tcMar>
          </w:tcPr>
          <w:p w:rsidR="00FA0553" w:rsidRDefault="0017737E">
            <w:pPr>
              <w:spacing w:after="0" w:line="240" w:lineRule="auto"/>
              <w:jc w:val="right"/>
              <w:rPr>
                <w:sz w:val="24"/>
                <w:szCs w:val="24"/>
              </w:rPr>
            </w:pPr>
            <w:r>
              <w:rPr>
                <w:rFonts w:ascii="Times New Roman" w:hAnsi="Times New Roman" w:cs="Times New Roman"/>
                <w:color w:val="000000"/>
                <w:sz w:val="24"/>
                <w:szCs w:val="24"/>
              </w:rPr>
              <w:t>30.08.2021 г.</w:t>
            </w:r>
          </w:p>
        </w:tc>
      </w:tr>
      <w:tr w:rsidR="00FA0553">
        <w:trPr>
          <w:trHeight w:hRule="exact" w:val="277"/>
        </w:trPr>
        <w:tc>
          <w:tcPr>
            <w:tcW w:w="143" w:type="dxa"/>
          </w:tcPr>
          <w:p w:rsidR="00FA0553" w:rsidRDefault="00FA0553"/>
        </w:tc>
        <w:tc>
          <w:tcPr>
            <w:tcW w:w="285" w:type="dxa"/>
          </w:tcPr>
          <w:p w:rsidR="00FA0553" w:rsidRDefault="00FA0553"/>
        </w:tc>
        <w:tc>
          <w:tcPr>
            <w:tcW w:w="710" w:type="dxa"/>
          </w:tcPr>
          <w:p w:rsidR="00FA0553" w:rsidRDefault="00FA0553"/>
        </w:tc>
        <w:tc>
          <w:tcPr>
            <w:tcW w:w="1419" w:type="dxa"/>
          </w:tcPr>
          <w:p w:rsidR="00FA0553" w:rsidRDefault="00FA0553"/>
        </w:tc>
        <w:tc>
          <w:tcPr>
            <w:tcW w:w="1419" w:type="dxa"/>
          </w:tcPr>
          <w:p w:rsidR="00FA0553" w:rsidRDefault="00FA0553"/>
        </w:tc>
        <w:tc>
          <w:tcPr>
            <w:tcW w:w="710" w:type="dxa"/>
          </w:tcPr>
          <w:p w:rsidR="00FA0553" w:rsidRDefault="00FA0553"/>
        </w:tc>
        <w:tc>
          <w:tcPr>
            <w:tcW w:w="426" w:type="dxa"/>
          </w:tcPr>
          <w:p w:rsidR="00FA0553" w:rsidRDefault="00FA0553"/>
        </w:tc>
        <w:tc>
          <w:tcPr>
            <w:tcW w:w="1277" w:type="dxa"/>
          </w:tcPr>
          <w:p w:rsidR="00FA0553" w:rsidRDefault="00FA0553"/>
        </w:tc>
        <w:tc>
          <w:tcPr>
            <w:tcW w:w="993" w:type="dxa"/>
          </w:tcPr>
          <w:p w:rsidR="00FA0553" w:rsidRDefault="00FA0553"/>
        </w:tc>
        <w:tc>
          <w:tcPr>
            <w:tcW w:w="2836" w:type="dxa"/>
          </w:tcPr>
          <w:p w:rsidR="00FA0553" w:rsidRDefault="00FA0553"/>
        </w:tc>
      </w:tr>
      <w:tr w:rsidR="00FA0553">
        <w:trPr>
          <w:trHeight w:hRule="exact" w:val="416"/>
        </w:trPr>
        <w:tc>
          <w:tcPr>
            <w:tcW w:w="10221" w:type="dxa"/>
            <w:gridSpan w:val="10"/>
            <w:shd w:val="clear" w:color="000000" w:fill="FFFFFF"/>
            <w:tcMar>
              <w:left w:w="34" w:type="dxa"/>
              <w:right w:w="34" w:type="dxa"/>
            </w:tcMar>
          </w:tcPr>
          <w:p w:rsidR="00FA0553" w:rsidRDefault="0017737E">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FA0553">
        <w:trPr>
          <w:trHeight w:hRule="exact" w:val="775"/>
        </w:trPr>
        <w:tc>
          <w:tcPr>
            <w:tcW w:w="143" w:type="dxa"/>
          </w:tcPr>
          <w:p w:rsidR="00FA0553" w:rsidRDefault="00FA0553"/>
        </w:tc>
        <w:tc>
          <w:tcPr>
            <w:tcW w:w="285" w:type="dxa"/>
          </w:tcPr>
          <w:p w:rsidR="00FA0553" w:rsidRDefault="00FA0553"/>
        </w:tc>
        <w:tc>
          <w:tcPr>
            <w:tcW w:w="710" w:type="dxa"/>
          </w:tcPr>
          <w:p w:rsidR="00FA0553" w:rsidRDefault="00FA0553"/>
        </w:tc>
        <w:tc>
          <w:tcPr>
            <w:tcW w:w="1419" w:type="dxa"/>
          </w:tcPr>
          <w:p w:rsidR="00FA0553" w:rsidRDefault="00FA0553"/>
        </w:tc>
        <w:tc>
          <w:tcPr>
            <w:tcW w:w="4834" w:type="dxa"/>
            <w:gridSpan w:val="5"/>
            <w:shd w:val="clear" w:color="000000" w:fill="FFFFFF"/>
            <w:tcMar>
              <w:left w:w="34" w:type="dxa"/>
              <w:right w:w="34" w:type="dxa"/>
            </w:tcMar>
          </w:tcPr>
          <w:p w:rsidR="00FA0553" w:rsidRDefault="0017737E">
            <w:pPr>
              <w:spacing w:after="0" w:line="240" w:lineRule="auto"/>
              <w:jc w:val="center"/>
              <w:rPr>
                <w:sz w:val="32"/>
                <w:szCs w:val="32"/>
              </w:rPr>
            </w:pPr>
            <w:r>
              <w:rPr>
                <w:rFonts w:ascii="Times New Roman" w:hAnsi="Times New Roman" w:cs="Times New Roman"/>
                <w:color w:val="000000"/>
                <w:sz w:val="32"/>
                <w:szCs w:val="32"/>
              </w:rPr>
              <w:t>Коучинг</w:t>
            </w:r>
          </w:p>
          <w:p w:rsidR="00FA0553" w:rsidRDefault="0017737E">
            <w:pPr>
              <w:spacing w:after="0" w:line="240" w:lineRule="auto"/>
              <w:jc w:val="center"/>
              <w:rPr>
                <w:sz w:val="32"/>
                <w:szCs w:val="32"/>
              </w:rPr>
            </w:pPr>
            <w:r>
              <w:rPr>
                <w:rFonts w:ascii="Times New Roman" w:hAnsi="Times New Roman" w:cs="Times New Roman"/>
                <w:color w:val="000000"/>
                <w:sz w:val="32"/>
                <w:szCs w:val="32"/>
              </w:rPr>
              <w:t>К.М.03.07</w:t>
            </w:r>
          </w:p>
        </w:tc>
        <w:tc>
          <w:tcPr>
            <w:tcW w:w="2836" w:type="dxa"/>
          </w:tcPr>
          <w:p w:rsidR="00FA0553" w:rsidRDefault="00FA0553"/>
        </w:tc>
      </w:tr>
      <w:tr w:rsidR="00FA0553">
        <w:trPr>
          <w:trHeight w:hRule="exact" w:val="277"/>
        </w:trPr>
        <w:tc>
          <w:tcPr>
            <w:tcW w:w="10221" w:type="dxa"/>
            <w:gridSpan w:val="10"/>
            <w:shd w:val="clear" w:color="000000" w:fill="FFFFFF"/>
            <w:tcMar>
              <w:left w:w="34" w:type="dxa"/>
              <w:right w:w="34" w:type="dxa"/>
            </w:tcMar>
          </w:tcPr>
          <w:p w:rsidR="00FA0553" w:rsidRDefault="0017737E">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FA0553">
        <w:trPr>
          <w:trHeight w:hRule="exact" w:val="1396"/>
        </w:trPr>
        <w:tc>
          <w:tcPr>
            <w:tcW w:w="143" w:type="dxa"/>
          </w:tcPr>
          <w:p w:rsidR="00FA0553" w:rsidRDefault="00FA0553"/>
        </w:tc>
        <w:tc>
          <w:tcPr>
            <w:tcW w:w="285" w:type="dxa"/>
          </w:tcPr>
          <w:p w:rsidR="00FA0553" w:rsidRDefault="00FA0553"/>
        </w:tc>
        <w:tc>
          <w:tcPr>
            <w:tcW w:w="9795" w:type="dxa"/>
            <w:gridSpan w:val="8"/>
            <w:shd w:val="clear" w:color="000000" w:fill="FFFFFF"/>
            <w:tcMar>
              <w:left w:w="34" w:type="dxa"/>
              <w:right w:w="34" w:type="dxa"/>
            </w:tcMar>
          </w:tcPr>
          <w:p w:rsidR="00FA0553" w:rsidRDefault="0017737E">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FA0553" w:rsidRDefault="0017737E">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«Организация труда, оценка и развитие персонала»</w:t>
            </w:r>
          </w:p>
          <w:p w:rsidR="00FA0553" w:rsidRDefault="0017737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FA0553">
        <w:trPr>
          <w:trHeight w:hRule="exact" w:val="833"/>
        </w:trPr>
        <w:tc>
          <w:tcPr>
            <w:tcW w:w="10221" w:type="dxa"/>
            <w:gridSpan w:val="10"/>
            <w:shd w:val="clear" w:color="000000" w:fill="FFFFFF"/>
            <w:tcMar>
              <w:left w:w="34" w:type="dxa"/>
              <w:right w:w="34" w:type="dxa"/>
            </w:tcMar>
          </w:tcPr>
          <w:p w:rsidR="00FA0553" w:rsidRDefault="0017737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 ДЕЯТЕЛЬНОСТЬ.</w:t>
            </w:r>
          </w:p>
        </w:tc>
      </w:tr>
      <w:tr w:rsidR="00FA0553">
        <w:trPr>
          <w:trHeight w:hRule="exact" w:val="277"/>
        </w:trPr>
        <w:tc>
          <w:tcPr>
            <w:tcW w:w="3984" w:type="dxa"/>
            <w:gridSpan w:val="5"/>
            <w:shd w:val="clear" w:color="000000" w:fill="FFFFFF"/>
            <w:tcMar>
              <w:left w:w="34" w:type="dxa"/>
              <w:right w:w="34" w:type="dxa"/>
            </w:tcMar>
          </w:tcPr>
          <w:p w:rsidR="00FA0553" w:rsidRDefault="0017737E">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FA0553" w:rsidRDefault="00FA0553"/>
        </w:tc>
        <w:tc>
          <w:tcPr>
            <w:tcW w:w="426" w:type="dxa"/>
          </w:tcPr>
          <w:p w:rsidR="00FA0553" w:rsidRDefault="00FA0553"/>
        </w:tc>
        <w:tc>
          <w:tcPr>
            <w:tcW w:w="1277" w:type="dxa"/>
          </w:tcPr>
          <w:p w:rsidR="00FA0553" w:rsidRDefault="00FA0553"/>
        </w:tc>
        <w:tc>
          <w:tcPr>
            <w:tcW w:w="993" w:type="dxa"/>
          </w:tcPr>
          <w:p w:rsidR="00FA0553" w:rsidRDefault="00FA0553"/>
        </w:tc>
        <w:tc>
          <w:tcPr>
            <w:tcW w:w="2836" w:type="dxa"/>
          </w:tcPr>
          <w:p w:rsidR="00FA0553" w:rsidRDefault="00FA0553"/>
        </w:tc>
      </w:tr>
      <w:tr w:rsidR="00FA0553">
        <w:trPr>
          <w:trHeight w:hRule="exact" w:val="155"/>
        </w:trPr>
        <w:tc>
          <w:tcPr>
            <w:tcW w:w="143" w:type="dxa"/>
          </w:tcPr>
          <w:p w:rsidR="00FA0553" w:rsidRDefault="00FA0553"/>
        </w:tc>
        <w:tc>
          <w:tcPr>
            <w:tcW w:w="285" w:type="dxa"/>
          </w:tcPr>
          <w:p w:rsidR="00FA0553" w:rsidRDefault="00FA0553"/>
        </w:tc>
        <w:tc>
          <w:tcPr>
            <w:tcW w:w="710" w:type="dxa"/>
          </w:tcPr>
          <w:p w:rsidR="00FA0553" w:rsidRDefault="00FA0553"/>
        </w:tc>
        <w:tc>
          <w:tcPr>
            <w:tcW w:w="1419" w:type="dxa"/>
          </w:tcPr>
          <w:p w:rsidR="00FA0553" w:rsidRDefault="00FA0553"/>
        </w:tc>
        <w:tc>
          <w:tcPr>
            <w:tcW w:w="1419" w:type="dxa"/>
          </w:tcPr>
          <w:p w:rsidR="00FA0553" w:rsidRDefault="00FA0553"/>
        </w:tc>
        <w:tc>
          <w:tcPr>
            <w:tcW w:w="710" w:type="dxa"/>
          </w:tcPr>
          <w:p w:rsidR="00FA0553" w:rsidRDefault="00FA0553"/>
        </w:tc>
        <w:tc>
          <w:tcPr>
            <w:tcW w:w="426" w:type="dxa"/>
          </w:tcPr>
          <w:p w:rsidR="00FA0553" w:rsidRDefault="00FA0553"/>
        </w:tc>
        <w:tc>
          <w:tcPr>
            <w:tcW w:w="1277" w:type="dxa"/>
          </w:tcPr>
          <w:p w:rsidR="00FA0553" w:rsidRDefault="00FA0553"/>
        </w:tc>
        <w:tc>
          <w:tcPr>
            <w:tcW w:w="993" w:type="dxa"/>
          </w:tcPr>
          <w:p w:rsidR="00FA0553" w:rsidRDefault="00FA0553"/>
        </w:tc>
        <w:tc>
          <w:tcPr>
            <w:tcW w:w="2836" w:type="dxa"/>
          </w:tcPr>
          <w:p w:rsidR="00FA0553" w:rsidRDefault="00FA0553"/>
        </w:tc>
      </w:tr>
      <w:tr w:rsidR="00FA055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553" w:rsidRDefault="0017737E">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553" w:rsidRDefault="0017737E">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FA055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553" w:rsidRDefault="0017737E">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553" w:rsidRDefault="0017737E">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FA055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553" w:rsidRDefault="0017737E">
            <w:pPr>
              <w:spacing w:after="0" w:line="240" w:lineRule="auto"/>
              <w:rPr>
                <w:sz w:val="24"/>
                <w:szCs w:val="24"/>
              </w:rPr>
            </w:pPr>
            <w:r>
              <w:rPr>
                <w:rFonts w:ascii="Times New Roman" w:hAnsi="Times New Roman" w:cs="Times New Roman"/>
                <w:b/>
                <w:color w:val="000000"/>
                <w:sz w:val="24"/>
                <w:szCs w:val="24"/>
              </w:rPr>
              <w:t>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553" w:rsidRDefault="0017737E">
            <w:pPr>
              <w:spacing w:after="0" w:line="240" w:lineRule="auto"/>
              <w:rPr>
                <w:sz w:val="24"/>
                <w:szCs w:val="24"/>
              </w:rPr>
            </w:pPr>
            <w:r>
              <w:rPr>
                <w:rFonts w:ascii="Times New Roman" w:hAnsi="Times New Roman" w:cs="Times New Roman"/>
                <w:color w:val="000000"/>
                <w:sz w:val="24"/>
                <w:szCs w:val="24"/>
              </w:rPr>
              <w:t>СПЕЦИАЛИСТ ПО ЭКОНОМИКЕ ТРУДА</w:t>
            </w:r>
          </w:p>
        </w:tc>
      </w:tr>
      <w:tr w:rsidR="00FA0553">
        <w:trPr>
          <w:trHeight w:hRule="exact" w:val="124"/>
        </w:trPr>
        <w:tc>
          <w:tcPr>
            <w:tcW w:w="143" w:type="dxa"/>
          </w:tcPr>
          <w:p w:rsidR="00FA0553" w:rsidRDefault="00FA0553"/>
        </w:tc>
        <w:tc>
          <w:tcPr>
            <w:tcW w:w="285" w:type="dxa"/>
          </w:tcPr>
          <w:p w:rsidR="00FA0553" w:rsidRDefault="00FA0553"/>
        </w:tc>
        <w:tc>
          <w:tcPr>
            <w:tcW w:w="710" w:type="dxa"/>
          </w:tcPr>
          <w:p w:rsidR="00FA0553" w:rsidRDefault="00FA0553"/>
        </w:tc>
        <w:tc>
          <w:tcPr>
            <w:tcW w:w="1419" w:type="dxa"/>
          </w:tcPr>
          <w:p w:rsidR="00FA0553" w:rsidRDefault="00FA0553"/>
        </w:tc>
        <w:tc>
          <w:tcPr>
            <w:tcW w:w="1419" w:type="dxa"/>
          </w:tcPr>
          <w:p w:rsidR="00FA0553" w:rsidRDefault="00FA0553"/>
        </w:tc>
        <w:tc>
          <w:tcPr>
            <w:tcW w:w="710" w:type="dxa"/>
          </w:tcPr>
          <w:p w:rsidR="00FA0553" w:rsidRDefault="00FA0553"/>
        </w:tc>
        <w:tc>
          <w:tcPr>
            <w:tcW w:w="426" w:type="dxa"/>
          </w:tcPr>
          <w:p w:rsidR="00FA0553" w:rsidRDefault="00FA0553"/>
        </w:tc>
        <w:tc>
          <w:tcPr>
            <w:tcW w:w="1277" w:type="dxa"/>
          </w:tcPr>
          <w:p w:rsidR="00FA0553" w:rsidRDefault="00FA0553"/>
        </w:tc>
        <w:tc>
          <w:tcPr>
            <w:tcW w:w="993" w:type="dxa"/>
          </w:tcPr>
          <w:p w:rsidR="00FA0553" w:rsidRDefault="00FA0553"/>
        </w:tc>
        <w:tc>
          <w:tcPr>
            <w:tcW w:w="2836" w:type="dxa"/>
          </w:tcPr>
          <w:p w:rsidR="00FA0553" w:rsidRDefault="00FA0553"/>
        </w:tc>
      </w:tr>
      <w:tr w:rsidR="00FA0553">
        <w:trPr>
          <w:trHeight w:hRule="exact" w:val="277"/>
        </w:trPr>
        <w:tc>
          <w:tcPr>
            <w:tcW w:w="5118" w:type="dxa"/>
            <w:gridSpan w:val="7"/>
            <w:shd w:val="clear" w:color="000000" w:fill="FFFFFF"/>
            <w:tcMar>
              <w:left w:w="34" w:type="dxa"/>
              <w:right w:w="34" w:type="dxa"/>
            </w:tcMar>
          </w:tcPr>
          <w:p w:rsidR="00FA0553" w:rsidRDefault="0017737E">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FA0553" w:rsidRDefault="0017737E">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FA0553">
        <w:trPr>
          <w:trHeight w:hRule="exact" w:val="577"/>
        </w:trPr>
        <w:tc>
          <w:tcPr>
            <w:tcW w:w="143" w:type="dxa"/>
          </w:tcPr>
          <w:p w:rsidR="00FA0553" w:rsidRDefault="00FA0553"/>
        </w:tc>
        <w:tc>
          <w:tcPr>
            <w:tcW w:w="285" w:type="dxa"/>
          </w:tcPr>
          <w:p w:rsidR="00FA0553" w:rsidRDefault="00FA0553"/>
        </w:tc>
        <w:tc>
          <w:tcPr>
            <w:tcW w:w="710" w:type="dxa"/>
          </w:tcPr>
          <w:p w:rsidR="00FA0553" w:rsidRDefault="00FA0553"/>
        </w:tc>
        <w:tc>
          <w:tcPr>
            <w:tcW w:w="1419" w:type="dxa"/>
          </w:tcPr>
          <w:p w:rsidR="00FA0553" w:rsidRDefault="00FA0553"/>
        </w:tc>
        <w:tc>
          <w:tcPr>
            <w:tcW w:w="1419" w:type="dxa"/>
          </w:tcPr>
          <w:p w:rsidR="00FA0553" w:rsidRDefault="00FA0553"/>
        </w:tc>
        <w:tc>
          <w:tcPr>
            <w:tcW w:w="710" w:type="dxa"/>
          </w:tcPr>
          <w:p w:rsidR="00FA0553" w:rsidRDefault="00FA0553"/>
        </w:tc>
        <w:tc>
          <w:tcPr>
            <w:tcW w:w="426" w:type="dxa"/>
          </w:tcPr>
          <w:p w:rsidR="00FA0553" w:rsidRDefault="00FA0553"/>
        </w:tc>
        <w:tc>
          <w:tcPr>
            <w:tcW w:w="5118" w:type="dxa"/>
            <w:gridSpan w:val="3"/>
            <w:vMerge/>
            <w:shd w:val="clear" w:color="000000" w:fill="FFFFFF"/>
            <w:tcMar>
              <w:left w:w="34" w:type="dxa"/>
              <w:right w:w="34" w:type="dxa"/>
            </w:tcMar>
          </w:tcPr>
          <w:p w:rsidR="00FA0553" w:rsidRDefault="00FA0553"/>
        </w:tc>
      </w:tr>
      <w:tr w:rsidR="00FA0553">
        <w:trPr>
          <w:trHeight w:hRule="exact" w:val="2697"/>
        </w:trPr>
        <w:tc>
          <w:tcPr>
            <w:tcW w:w="143" w:type="dxa"/>
          </w:tcPr>
          <w:p w:rsidR="00FA0553" w:rsidRDefault="00FA0553"/>
        </w:tc>
        <w:tc>
          <w:tcPr>
            <w:tcW w:w="285" w:type="dxa"/>
          </w:tcPr>
          <w:p w:rsidR="00FA0553" w:rsidRDefault="00FA0553"/>
        </w:tc>
        <w:tc>
          <w:tcPr>
            <w:tcW w:w="710" w:type="dxa"/>
          </w:tcPr>
          <w:p w:rsidR="00FA0553" w:rsidRDefault="00FA0553"/>
        </w:tc>
        <w:tc>
          <w:tcPr>
            <w:tcW w:w="1419" w:type="dxa"/>
          </w:tcPr>
          <w:p w:rsidR="00FA0553" w:rsidRDefault="00FA0553"/>
        </w:tc>
        <w:tc>
          <w:tcPr>
            <w:tcW w:w="1419" w:type="dxa"/>
          </w:tcPr>
          <w:p w:rsidR="00FA0553" w:rsidRDefault="00FA0553"/>
        </w:tc>
        <w:tc>
          <w:tcPr>
            <w:tcW w:w="710" w:type="dxa"/>
          </w:tcPr>
          <w:p w:rsidR="00FA0553" w:rsidRDefault="00FA0553"/>
        </w:tc>
        <w:tc>
          <w:tcPr>
            <w:tcW w:w="426" w:type="dxa"/>
          </w:tcPr>
          <w:p w:rsidR="00FA0553" w:rsidRDefault="00FA0553"/>
        </w:tc>
        <w:tc>
          <w:tcPr>
            <w:tcW w:w="1277" w:type="dxa"/>
          </w:tcPr>
          <w:p w:rsidR="00FA0553" w:rsidRDefault="00FA0553"/>
        </w:tc>
        <w:tc>
          <w:tcPr>
            <w:tcW w:w="993" w:type="dxa"/>
          </w:tcPr>
          <w:p w:rsidR="00FA0553" w:rsidRDefault="00FA0553"/>
        </w:tc>
        <w:tc>
          <w:tcPr>
            <w:tcW w:w="2836" w:type="dxa"/>
          </w:tcPr>
          <w:p w:rsidR="00FA0553" w:rsidRDefault="00FA0553"/>
        </w:tc>
      </w:tr>
      <w:tr w:rsidR="00FA0553">
        <w:trPr>
          <w:trHeight w:hRule="exact" w:val="277"/>
        </w:trPr>
        <w:tc>
          <w:tcPr>
            <w:tcW w:w="143" w:type="dxa"/>
          </w:tcPr>
          <w:p w:rsidR="00FA0553" w:rsidRDefault="00FA0553"/>
        </w:tc>
        <w:tc>
          <w:tcPr>
            <w:tcW w:w="10079" w:type="dxa"/>
            <w:gridSpan w:val="9"/>
            <w:vMerge w:val="restart"/>
            <w:shd w:val="clear" w:color="000000" w:fill="FFFFFF"/>
            <w:tcMar>
              <w:left w:w="34" w:type="dxa"/>
              <w:right w:w="34" w:type="dxa"/>
            </w:tcMar>
          </w:tcPr>
          <w:p w:rsidR="00FA0553" w:rsidRDefault="0017737E">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FA0553">
        <w:trPr>
          <w:trHeight w:hRule="exact" w:val="138"/>
        </w:trPr>
        <w:tc>
          <w:tcPr>
            <w:tcW w:w="143" w:type="dxa"/>
          </w:tcPr>
          <w:p w:rsidR="00FA0553" w:rsidRDefault="00FA0553"/>
        </w:tc>
        <w:tc>
          <w:tcPr>
            <w:tcW w:w="10079" w:type="dxa"/>
            <w:gridSpan w:val="9"/>
            <w:vMerge/>
            <w:shd w:val="clear" w:color="000000" w:fill="FFFFFF"/>
            <w:tcMar>
              <w:left w:w="34" w:type="dxa"/>
              <w:right w:w="34" w:type="dxa"/>
            </w:tcMar>
          </w:tcPr>
          <w:p w:rsidR="00FA0553" w:rsidRDefault="00FA0553"/>
        </w:tc>
      </w:tr>
      <w:tr w:rsidR="00FA0553">
        <w:trPr>
          <w:trHeight w:hRule="exact" w:val="1666"/>
        </w:trPr>
        <w:tc>
          <w:tcPr>
            <w:tcW w:w="143" w:type="dxa"/>
          </w:tcPr>
          <w:p w:rsidR="00FA0553" w:rsidRDefault="00FA0553"/>
        </w:tc>
        <w:tc>
          <w:tcPr>
            <w:tcW w:w="10079" w:type="dxa"/>
            <w:gridSpan w:val="9"/>
            <w:shd w:val="clear" w:color="000000" w:fill="FFFFFF"/>
            <w:tcMar>
              <w:left w:w="34" w:type="dxa"/>
              <w:right w:w="34" w:type="dxa"/>
            </w:tcMar>
          </w:tcPr>
          <w:p w:rsidR="00FA0553" w:rsidRDefault="0017737E">
            <w:pPr>
              <w:spacing w:after="0" w:line="240" w:lineRule="auto"/>
              <w:jc w:val="center"/>
              <w:rPr>
                <w:sz w:val="24"/>
                <w:szCs w:val="24"/>
              </w:rPr>
            </w:pPr>
            <w:r>
              <w:rPr>
                <w:rFonts w:ascii="Times New Roman" w:hAnsi="Times New Roman" w:cs="Times New Roman"/>
                <w:color w:val="000000"/>
                <w:sz w:val="24"/>
                <w:szCs w:val="24"/>
              </w:rPr>
              <w:t>очно-заочной формы обучения 2021 года набора</w:t>
            </w:r>
          </w:p>
          <w:p w:rsidR="00FA0553" w:rsidRDefault="00FA0553">
            <w:pPr>
              <w:spacing w:after="0" w:line="240" w:lineRule="auto"/>
              <w:jc w:val="center"/>
              <w:rPr>
                <w:sz w:val="24"/>
                <w:szCs w:val="24"/>
              </w:rPr>
            </w:pPr>
          </w:p>
          <w:p w:rsidR="00FA0553" w:rsidRDefault="0017737E">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FA0553" w:rsidRDefault="00FA0553">
            <w:pPr>
              <w:spacing w:after="0" w:line="240" w:lineRule="auto"/>
              <w:jc w:val="center"/>
              <w:rPr>
                <w:sz w:val="24"/>
                <w:szCs w:val="24"/>
              </w:rPr>
            </w:pPr>
          </w:p>
          <w:p w:rsidR="00FA0553" w:rsidRDefault="0017737E">
            <w:pPr>
              <w:spacing w:after="0" w:line="240" w:lineRule="auto"/>
              <w:jc w:val="center"/>
              <w:rPr>
                <w:sz w:val="24"/>
                <w:szCs w:val="24"/>
              </w:rPr>
            </w:pPr>
            <w:r>
              <w:rPr>
                <w:rFonts w:ascii="Times New Roman" w:hAnsi="Times New Roman" w:cs="Times New Roman"/>
                <w:color w:val="000000"/>
                <w:sz w:val="24"/>
                <w:szCs w:val="24"/>
              </w:rPr>
              <w:t>Омск, 2021</w:t>
            </w:r>
          </w:p>
        </w:tc>
      </w:tr>
    </w:tbl>
    <w:p w:rsidR="00FA0553" w:rsidRDefault="0017737E">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FA0553">
        <w:trPr>
          <w:trHeight w:hRule="exact" w:val="2222"/>
        </w:trPr>
        <w:tc>
          <w:tcPr>
            <w:tcW w:w="10788" w:type="dxa"/>
            <w:shd w:val="clear" w:color="000000" w:fill="FFFFFF"/>
            <w:tcMar>
              <w:left w:w="34" w:type="dxa"/>
              <w:right w:w="34" w:type="dxa"/>
            </w:tcMar>
          </w:tcPr>
          <w:p w:rsidR="00FA0553" w:rsidRDefault="0017737E">
            <w:pPr>
              <w:spacing w:after="0" w:line="240" w:lineRule="auto"/>
              <w:rPr>
                <w:sz w:val="24"/>
                <w:szCs w:val="24"/>
              </w:rPr>
            </w:pPr>
            <w:r>
              <w:rPr>
                <w:rFonts w:ascii="Times New Roman" w:hAnsi="Times New Roman" w:cs="Times New Roman"/>
                <w:color w:val="000000"/>
                <w:sz w:val="24"/>
                <w:szCs w:val="24"/>
              </w:rPr>
              <w:lastRenderedPageBreak/>
              <w:t>Составитель:</w:t>
            </w:r>
          </w:p>
          <w:p w:rsidR="00FA0553" w:rsidRDefault="00FA0553">
            <w:pPr>
              <w:spacing w:after="0" w:line="240" w:lineRule="auto"/>
              <w:rPr>
                <w:sz w:val="24"/>
                <w:szCs w:val="24"/>
              </w:rPr>
            </w:pPr>
          </w:p>
          <w:p w:rsidR="00FA0553" w:rsidRDefault="0017737E">
            <w:pPr>
              <w:spacing w:after="0" w:line="240" w:lineRule="auto"/>
              <w:rPr>
                <w:sz w:val="24"/>
                <w:szCs w:val="24"/>
              </w:rPr>
            </w:pPr>
            <w:r>
              <w:rPr>
                <w:rFonts w:ascii="Times New Roman" w:hAnsi="Times New Roman" w:cs="Times New Roman"/>
                <w:color w:val="000000"/>
                <w:sz w:val="24"/>
                <w:szCs w:val="24"/>
              </w:rPr>
              <w:t>к.э.н., доцент _________________ /Алексеев Н.Е./</w:t>
            </w:r>
          </w:p>
          <w:p w:rsidR="00FA0553" w:rsidRDefault="00FA0553">
            <w:pPr>
              <w:spacing w:after="0" w:line="240" w:lineRule="auto"/>
              <w:rPr>
                <w:sz w:val="24"/>
                <w:szCs w:val="24"/>
              </w:rPr>
            </w:pPr>
          </w:p>
          <w:p w:rsidR="00FA0553" w:rsidRDefault="0017737E">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FA0553" w:rsidRDefault="0017737E">
            <w:pPr>
              <w:spacing w:after="0" w:line="240" w:lineRule="auto"/>
              <w:rPr>
                <w:sz w:val="24"/>
                <w:szCs w:val="24"/>
              </w:rPr>
            </w:pPr>
            <w:r>
              <w:rPr>
                <w:rFonts w:ascii="Times New Roman" w:hAnsi="Times New Roman" w:cs="Times New Roman"/>
                <w:color w:val="000000"/>
                <w:sz w:val="24"/>
                <w:szCs w:val="24"/>
              </w:rPr>
              <w:t>Протокол от 30.08.2021 г.  №1</w:t>
            </w:r>
          </w:p>
        </w:tc>
      </w:tr>
      <w:tr w:rsidR="00FA0553">
        <w:trPr>
          <w:trHeight w:hRule="exact" w:val="277"/>
        </w:trPr>
        <w:tc>
          <w:tcPr>
            <w:tcW w:w="10788" w:type="dxa"/>
            <w:shd w:val="clear" w:color="000000" w:fill="FFFFFF"/>
            <w:tcMar>
              <w:left w:w="34" w:type="dxa"/>
              <w:right w:w="34" w:type="dxa"/>
            </w:tcMar>
          </w:tcPr>
          <w:p w:rsidR="00FA0553" w:rsidRDefault="0017737E">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FA0553" w:rsidRDefault="0017737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A0553">
        <w:trPr>
          <w:trHeight w:hRule="exact" w:val="277"/>
        </w:trPr>
        <w:tc>
          <w:tcPr>
            <w:tcW w:w="9654" w:type="dxa"/>
            <w:shd w:val="clear" w:color="000000" w:fill="FFFFFF"/>
            <w:tcMar>
              <w:left w:w="34" w:type="dxa"/>
              <w:right w:w="34" w:type="dxa"/>
            </w:tcMar>
          </w:tcPr>
          <w:p w:rsidR="00FA0553" w:rsidRDefault="0017737E">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FA0553">
        <w:trPr>
          <w:trHeight w:hRule="exact" w:val="555"/>
        </w:trPr>
        <w:tc>
          <w:tcPr>
            <w:tcW w:w="9640" w:type="dxa"/>
          </w:tcPr>
          <w:p w:rsidR="00FA0553" w:rsidRDefault="00FA0553"/>
        </w:tc>
      </w:tr>
      <w:tr w:rsidR="00FA0553">
        <w:trPr>
          <w:trHeight w:hRule="exact" w:val="8751"/>
        </w:trPr>
        <w:tc>
          <w:tcPr>
            <w:tcW w:w="9654" w:type="dxa"/>
            <w:shd w:val="clear" w:color="000000" w:fill="FFFFFF"/>
            <w:tcMar>
              <w:left w:w="34" w:type="dxa"/>
              <w:right w:w="34" w:type="dxa"/>
            </w:tcMar>
          </w:tcPr>
          <w:p w:rsidR="00FA0553" w:rsidRDefault="0017737E">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FA0553" w:rsidRDefault="0017737E">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FA0553" w:rsidRDefault="0017737E">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FA0553" w:rsidRDefault="0017737E">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A0553" w:rsidRDefault="0017737E">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A0553" w:rsidRDefault="0017737E">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FA0553" w:rsidRDefault="0017737E">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FA0553" w:rsidRDefault="0017737E">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FA0553" w:rsidRDefault="0017737E">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FA0553" w:rsidRDefault="0017737E">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A0553" w:rsidRDefault="0017737E">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FA0553" w:rsidRDefault="0017737E">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FA0553" w:rsidRDefault="0017737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A0553">
        <w:trPr>
          <w:trHeight w:hRule="exact" w:val="277"/>
        </w:trPr>
        <w:tc>
          <w:tcPr>
            <w:tcW w:w="9654" w:type="dxa"/>
            <w:shd w:val="clear" w:color="000000" w:fill="FFFFFF"/>
            <w:tcMar>
              <w:left w:w="34" w:type="dxa"/>
              <w:right w:w="34" w:type="dxa"/>
            </w:tcMar>
          </w:tcPr>
          <w:p w:rsidR="00FA0553" w:rsidRDefault="0017737E">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FA0553">
        <w:trPr>
          <w:trHeight w:hRule="exact" w:val="14889"/>
        </w:trPr>
        <w:tc>
          <w:tcPr>
            <w:tcW w:w="9654" w:type="dxa"/>
            <w:shd w:val="clear" w:color="000000" w:fill="FFFFFF"/>
            <w:tcMar>
              <w:left w:w="34" w:type="dxa"/>
              <w:right w:w="34" w:type="dxa"/>
            </w:tcMar>
          </w:tcPr>
          <w:p w:rsidR="00FA0553" w:rsidRDefault="0017737E">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FA0553" w:rsidRDefault="0017737E">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FA0553" w:rsidRDefault="0017737E">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FA0553" w:rsidRDefault="0017737E">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FA0553" w:rsidRDefault="0017737E">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A0553" w:rsidRDefault="0017737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A0553" w:rsidRDefault="0017737E">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A0553" w:rsidRDefault="0017737E">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FA0553" w:rsidRDefault="0017737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A0553" w:rsidRDefault="0017737E">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очно-заочная на 2021/2022 учебный год, утвержденным приказом ректора от 30.08.2021 №94;</w:t>
            </w:r>
          </w:p>
          <w:p w:rsidR="00FA0553" w:rsidRDefault="0017737E">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«Коучинг» в течение 2021/2022 учебного года:</w:t>
            </w:r>
          </w:p>
          <w:p w:rsidR="00FA0553" w:rsidRDefault="0017737E">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FA0553" w:rsidRDefault="0017737E">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FA0553">
        <w:trPr>
          <w:trHeight w:hRule="exact" w:val="1125"/>
        </w:trPr>
        <w:tc>
          <w:tcPr>
            <w:tcW w:w="9654" w:type="dxa"/>
            <w:gridSpan w:val="4"/>
            <w:shd w:val="clear" w:color="000000" w:fill="FFFFFF"/>
            <w:tcMar>
              <w:left w:w="34" w:type="dxa"/>
              <w:right w:w="34" w:type="dxa"/>
            </w:tcMar>
          </w:tcPr>
          <w:p w:rsidR="00FA0553" w:rsidRDefault="0017737E">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К.М.03.07 «Коучинг».</w:t>
            </w:r>
          </w:p>
          <w:p w:rsidR="00FA0553" w:rsidRDefault="0017737E">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FA0553">
        <w:trPr>
          <w:trHeight w:hRule="exact" w:val="139"/>
        </w:trPr>
        <w:tc>
          <w:tcPr>
            <w:tcW w:w="3970" w:type="dxa"/>
          </w:tcPr>
          <w:p w:rsidR="00FA0553" w:rsidRDefault="00FA0553"/>
        </w:tc>
        <w:tc>
          <w:tcPr>
            <w:tcW w:w="3828" w:type="dxa"/>
          </w:tcPr>
          <w:p w:rsidR="00FA0553" w:rsidRDefault="00FA0553"/>
        </w:tc>
        <w:tc>
          <w:tcPr>
            <w:tcW w:w="852" w:type="dxa"/>
          </w:tcPr>
          <w:p w:rsidR="00FA0553" w:rsidRDefault="00FA0553"/>
        </w:tc>
        <w:tc>
          <w:tcPr>
            <w:tcW w:w="993" w:type="dxa"/>
          </w:tcPr>
          <w:p w:rsidR="00FA0553" w:rsidRDefault="00FA0553"/>
        </w:tc>
      </w:tr>
      <w:tr w:rsidR="00FA0553">
        <w:trPr>
          <w:trHeight w:hRule="exact" w:val="3260"/>
        </w:trPr>
        <w:tc>
          <w:tcPr>
            <w:tcW w:w="9654" w:type="dxa"/>
            <w:gridSpan w:val="4"/>
            <w:shd w:val="clear" w:color="000000" w:fill="FFFFFF"/>
            <w:tcMar>
              <w:left w:w="34" w:type="dxa"/>
              <w:right w:w="34" w:type="dxa"/>
            </w:tcMar>
          </w:tcPr>
          <w:p w:rsidR="00FA0553" w:rsidRDefault="0017737E">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FA0553" w:rsidRDefault="0017737E">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«Коучинг»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FA0553">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553" w:rsidRDefault="0017737E">
            <w:pPr>
              <w:spacing w:after="0" w:line="240" w:lineRule="auto"/>
              <w:rPr>
                <w:sz w:val="24"/>
                <w:szCs w:val="24"/>
              </w:rPr>
            </w:pPr>
            <w:r>
              <w:rPr>
                <w:rFonts w:ascii="Times New Roman" w:hAnsi="Times New Roman" w:cs="Times New Roman"/>
                <w:b/>
                <w:color w:val="000000"/>
                <w:sz w:val="24"/>
                <w:szCs w:val="24"/>
              </w:rPr>
              <w:t>Код компетенции: ПК-3</w:t>
            </w:r>
          </w:p>
          <w:p w:rsidR="00FA0553" w:rsidRDefault="0017737E">
            <w:pPr>
              <w:spacing w:after="0" w:line="240" w:lineRule="auto"/>
              <w:rPr>
                <w:sz w:val="24"/>
                <w:szCs w:val="24"/>
              </w:rPr>
            </w:pPr>
            <w:r>
              <w:rPr>
                <w:rFonts w:ascii="Times New Roman" w:hAnsi="Times New Roman" w:cs="Times New Roman"/>
                <w:b/>
                <w:color w:val="000000"/>
                <w:sz w:val="24"/>
                <w:szCs w:val="24"/>
              </w:rPr>
              <w:t>Способен осуществлять организацию обучения персонала</w:t>
            </w:r>
          </w:p>
        </w:tc>
      </w:tr>
      <w:tr w:rsidR="00FA0553">
        <w:trPr>
          <w:trHeight w:hRule="exact" w:val="585"/>
        </w:trPr>
        <w:tc>
          <w:tcPr>
            <w:tcW w:w="9654" w:type="dxa"/>
            <w:gridSpan w:val="4"/>
            <w:shd w:val="clear" w:color="000000" w:fill="FFFFFF"/>
            <w:tcMar>
              <w:left w:w="34" w:type="dxa"/>
              <w:right w:w="34" w:type="dxa"/>
            </w:tcMar>
          </w:tcPr>
          <w:p w:rsidR="00FA0553" w:rsidRDefault="00FA0553">
            <w:pPr>
              <w:spacing w:after="0" w:line="240" w:lineRule="auto"/>
              <w:rPr>
                <w:sz w:val="24"/>
                <w:szCs w:val="24"/>
              </w:rPr>
            </w:pPr>
          </w:p>
          <w:p w:rsidR="00FA0553" w:rsidRDefault="0017737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A0553">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553" w:rsidRDefault="0017737E">
            <w:pPr>
              <w:spacing w:after="0" w:line="240" w:lineRule="auto"/>
              <w:rPr>
                <w:sz w:val="24"/>
                <w:szCs w:val="24"/>
              </w:rPr>
            </w:pPr>
            <w:r>
              <w:rPr>
                <w:rFonts w:ascii="Times New Roman" w:hAnsi="Times New Roman" w:cs="Times New Roman"/>
                <w:color w:val="000000"/>
                <w:sz w:val="24"/>
                <w:szCs w:val="24"/>
              </w:rPr>
              <w:t>ПК-3.3 знать методологию обучения, порядок разработки планов подготовки, переподготовки и повышения квалификации кадров, учебных планов и программ</w:t>
            </w:r>
          </w:p>
        </w:tc>
      </w:tr>
      <w:tr w:rsidR="00FA0553">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553" w:rsidRDefault="0017737E">
            <w:pPr>
              <w:spacing w:after="0" w:line="240" w:lineRule="auto"/>
              <w:rPr>
                <w:sz w:val="24"/>
                <w:szCs w:val="24"/>
              </w:rPr>
            </w:pPr>
            <w:r>
              <w:rPr>
                <w:rFonts w:ascii="Times New Roman" w:hAnsi="Times New Roman" w:cs="Times New Roman"/>
                <w:color w:val="000000"/>
                <w:sz w:val="24"/>
                <w:szCs w:val="24"/>
              </w:rPr>
              <w:t>ПК-3.19 уметь разрабатывать планы подготовки, переподготовки и повышения квалификации кадров, учебные планы и программы</w:t>
            </w:r>
          </w:p>
        </w:tc>
      </w:tr>
      <w:tr w:rsidR="00FA0553">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553" w:rsidRDefault="0017737E">
            <w:pPr>
              <w:spacing w:after="0" w:line="240" w:lineRule="auto"/>
              <w:rPr>
                <w:sz w:val="24"/>
                <w:szCs w:val="24"/>
              </w:rPr>
            </w:pPr>
            <w:r>
              <w:rPr>
                <w:rFonts w:ascii="Times New Roman" w:hAnsi="Times New Roman" w:cs="Times New Roman"/>
                <w:color w:val="000000"/>
                <w:sz w:val="24"/>
                <w:szCs w:val="24"/>
              </w:rPr>
              <w:t>ПК-3.35 владеть навыками разработки планов, методических материалов, учебных планов и программ, проектов локальных актов по обучению и развитию персонала, включая оценку затрат</w:t>
            </w:r>
          </w:p>
        </w:tc>
      </w:tr>
      <w:tr w:rsidR="00FA0553">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553" w:rsidRDefault="0017737E">
            <w:pPr>
              <w:spacing w:after="0" w:line="240" w:lineRule="auto"/>
              <w:rPr>
                <w:sz w:val="24"/>
                <w:szCs w:val="24"/>
              </w:rPr>
            </w:pPr>
            <w:r>
              <w:rPr>
                <w:rFonts w:ascii="Times New Roman" w:hAnsi="Times New Roman" w:cs="Times New Roman"/>
                <w:color w:val="000000"/>
                <w:sz w:val="24"/>
                <w:szCs w:val="24"/>
              </w:rPr>
              <w:t>ПК-3.38 владеть навыками анализа эффективности мероприятий по обучению персонала</w:t>
            </w:r>
          </w:p>
        </w:tc>
      </w:tr>
      <w:tr w:rsidR="00FA0553">
        <w:trPr>
          <w:trHeight w:hRule="exact" w:val="416"/>
        </w:trPr>
        <w:tc>
          <w:tcPr>
            <w:tcW w:w="3970" w:type="dxa"/>
          </w:tcPr>
          <w:p w:rsidR="00FA0553" w:rsidRDefault="00FA0553"/>
        </w:tc>
        <w:tc>
          <w:tcPr>
            <w:tcW w:w="3828" w:type="dxa"/>
          </w:tcPr>
          <w:p w:rsidR="00FA0553" w:rsidRDefault="00FA0553"/>
        </w:tc>
        <w:tc>
          <w:tcPr>
            <w:tcW w:w="852" w:type="dxa"/>
          </w:tcPr>
          <w:p w:rsidR="00FA0553" w:rsidRDefault="00FA0553"/>
        </w:tc>
        <w:tc>
          <w:tcPr>
            <w:tcW w:w="993" w:type="dxa"/>
          </w:tcPr>
          <w:p w:rsidR="00FA0553" w:rsidRDefault="00FA0553"/>
        </w:tc>
      </w:tr>
      <w:tr w:rsidR="00FA0553">
        <w:trPr>
          <w:trHeight w:hRule="exact" w:val="304"/>
        </w:trPr>
        <w:tc>
          <w:tcPr>
            <w:tcW w:w="9654" w:type="dxa"/>
            <w:gridSpan w:val="4"/>
            <w:shd w:val="clear" w:color="000000" w:fill="FFFFFF"/>
            <w:tcMar>
              <w:left w:w="34" w:type="dxa"/>
              <w:right w:w="34" w:type="dxa"/>
            </w:tcMar>
          </w:tcPr>
          <w:p w:rsidR="00FA0553" w:rsidRDefault="0017737E">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FA0553">
        <w:trPr>
          <w:trHeight w:hRule="exact" w:val="1366"/>
        </w:trPr>
        <w:tc>
          <w:tcPr>
            <w:tcW w:w="9654" w:type="dxa"/>
            <w:gridSpan w:val="4"/>
            <w:shd w:val="clear" w:color="000000" w:fill="FFFFFF"/>
            <w:tcMar>
              <w:left w:w="34" w:type="dxa"/>
              <w:right w:w="34" w:type="dxa"/>
            </w:tcMar>
          </w:tcPr>
          <w:p w:rsidR="00FA0553" w:rsidRDefault="00FA0553">
            <w:pPr>
              <w:spacing w:after="0" w:line="240" w:lineRule="auto"/>
              <w:jc w:val="both"/>
              <w:rPr>
                <w:sz w:val="24"/>
                <w:szCs w:val="24"/>
              </w:rPr>
            </w:pPr>
          </w:p>
          <w:p w:rsidR="00FA0553" w:rsidRDefault="0017737E">
            <w:pPr>
              <w:spacing w:after="0" w:line="240" w:lineRule="auto"/>
              <w:jc w:val="both"/>
              <w:rPr>
                <w:sz w:val="24"/>
                <w:szCs w:val="24"/>
              </w:rPr>
            </w:pPr>
            <w:r>
              <w:rPr>
                <w:rFonts w:ascii="Times New Roman" w:hAnsi="Times New Roman" w:cs="Times New Roman"/>
                <w:color w:val="000000"/>
                <w:sz w:val="24"/>
                <w:szCs w:val="24"/>
              </w:rPr>
              <w:t>Дисциплина К.М.03.07 «Коучинг» относится к обязательной части, является дисциплиной Блока Б1. «Дисциплины (модули)». Модуль "Развитие персонала"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rsidR="00FA0553">
        <w:trPr>
          <w:trHeight w:hRule="exact" w:val="138"/>
        </w:trPr>
        <w:tc>
          <w:tcPr>
            <w:tcW w:w="3970" w:type="dxa"/>
          </w:tcPr>
          <w:p w:rsidR="00FA0553" w:rsidRDefault="00FA0553"/>
        </w:tc>
        <w:tc>
          <w:tcPr>
            <w:tcW w:w="3828" w:type="dxa"/>
          </w:tcPr>
          <w:p w:rsidR="00FA0553" w:rsidRDefault="00FA0553"/>
        </w:tc>
        <w:tc>
          <w:tcPr>
            <w:tcW w:w="852" w:type="dxa"/>
          </w:tcPr>
          <w:p w:rsidR="00FA0553" w:rsidRDefault="00FA0553"/>
        </w:tc>
        <w:tc>
          <w:tcPr>
            <w:tcW w:w="993" w:type="dxa"/>
          </w:tcPr>
          <w:p w:rsidR="00FA0553" w:rsidRDefault="00FA0553"/>
        </w:tc>
      </w:tr>
      <w:tr w:rsidR="00FA0553">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0553" w:rsidRDefault="0017737E">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0553" w:rsidRDefault="0017737E">
            <w:pPr>
              <w:spacing w:after="0" w:line="240" w:lineRule="auto"/>
              <w:jc w:val="center"/>
              <w:rPr>
                <w:sz w:val="24"/>
                <w:szCs w:val="24"/>
              </w:rPr>
            </w:pPr>
            <w:r>
              <w:rPr>
                <w:rFonts w:ascii="Times New Roman" w:hAnsi="Times New Roman" w:cs="Times New Roman"/>
                <w:color w:val="000000"/>
                <w:sz w:val="24"/>
                <w:szCs w:val="24"/>
              </w:rPr>
              <w:t>Коды</w:t>
            </w:r>
          </w:p>
          <w:p w:rsidR="00FA0553" w:rsidRDefault="0017737E">
            <w:pPr>
              <w:spacing w:after="0" w:line="240" w:lineRule="auto"/>
              <w:jc w:val="center"/>
              <w:rPr>
                <w:sz w:val="24"/>
                <w:szCs w:val="24"/>
              </w:rPr>
            </w:pPr>
            <w:r>
              <w:rPr>
                <w:rFonts w:ascii="Times New Roman" w:hAnsi="Times New Roman" w:cs="Times New Roman"/>
                <w:color w:val="000000"/>
                <w:sz w:val="24"/>
                <w:szCs w:val="24"/>
              </w:rPr>
              <w:t>форми-</w:t>
            </w:r>
          </w:p>
          <w:p w:rsidR="00FA0553" w:rsidRDefault="0017737E">
            <w:pPr>
              <w:spacing w:after="0" w:line="240" w:lineRule="auto"/>
              <w:jc w:val="center"/>
              <w:rPr>
                <w:sz w:val="24"/>
                <w:szCs w:val="24"/>
              </w:rPr>
            </w:pPr>
            <w:r>
              <w:rPr>
                <w:rFonts w:ascii="Times New Roman" w:hAnsi="Times New Roman" w:cs="Times New Roman"/>
                <w:color w:val="000000"/>
                <w:sz w:val="24"/>
                <w:szCs w:val="24"/>
              </w:rPr>
              <w:t>руемых</w:t>
            </w:r>
          </w:p>
          <w:p w:rsidR="00FA0553" w:rsidRDefault="0017737E">
            <w:pPr>
              <w:spacing w:after="0" w:line="240" w:lineRule="auto"/>
              <w:jc w:val="center"/>
              <w:rPr>
                <w:sz w:val="24"/>
                <w:szCs w:val="24"/>
              </w:rPr>
            </w:pPr>
            <w:r>
              <w:rPr>
                <w:rFonts w:ascii="Times New Roman" w:hAnsi="Times New Roman" w:cs="Times New Roman"/>
                <w:color w:val="000000"/>
                <w:sz w:val="24"/>
                <w:szCs w:val="24"/>
              </w:rPr>
              <w:t>компе-</w:t>
            </w:r>
          </w:p>
          <w:p w:rsidR="00FA0553" w:rsidRDefault="0017737E">
            <w:pPr>
              <w:spacing w:after="0" w:line="240" w:lineRule="auto"/>
              <w:jc w:val="center"/>
              <w:rPr>
                <w:sz w:val="24"/>
                <w:szCs w:val="24"/>
              </w:rPr>
            </w:pPr>
            <w:r>
              <w:rPr>
                <w:rFonts w:ascii="Times New Roman" w:hAnsi="Times New Roman" w:cs="Times New Roman"/>
                <w:color w:val="000000"/>
                <w:sz w:val="24"/>
                <w:szCs w:val="24"/>
              </w:rPr>
              <w:t>тенций</w:t>
            </w:r>
          </w:p>
        </w:tc>
      </w:tr>
      <w:tr w:rsidR="00FA0553">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0553" w:rsidRDefault="0017737E">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0553" w:rsidRDefault="00FA0553"/>
        </w:tc>
      </w:tr>
      <w:tr w:rsidR="00FA0553">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0553" w:rsidRDefault="0017737E">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0553" w:rsidRDefault="0017737E">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0553" w:rsidRDefault="00FA0553"/>
        </w:tc>
      </w:tr>
      <w:tr w:rsidR="00FA0553">
        <w:trPr>
          <w:trHeight w:hRule="exact" w:val="56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0553" w:rsidRDefault="0017737E">
            <w:pPr>
              <w:spacing w:after="0" w:line="240" w:lineRule="auto"/>
              <w:jc w:val="center"/>
            </w:pPr>
            <w:r>
              <w:rPr>
                <w:rFonts w:ascii="Times New Roman" w:hAnsi="Times New Roman" w:cs="Times New Roman"/>
                <w:color w:val="000000"/>
              </w:rPr>
              <w:t>Контроллинг персонала</w:t>
            </w:r>
          </w:p>
          <w:p w:rsidR="00FA0553" w:rsidRDefault="0017737E">
            <w:pPr>
              <w:spacing w:after="0" w:line="240" w:lineRule="auto"/>
              <w:jc w:val="center"/>
            </w:pPr>
            <w:r>
              <w:rPr>
                <w:rFonts w:ascii="Times New Roman" w:hAnsi="Times New Roman" w:cs="Times New Roman"/>
                <w:color w:val="000000"/>
              </w:rPr>
              <w:t>Экономика труда</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0553" w:rsidRDefault="0017737E">
            <w:pPr>
              <w:spacing w:after="0" w:line="240" w:lineRule="auto"/>
              <w:jc w:val="center"/>
            </w:pPr>
            <w:r>
              <w:rPr>
                <w:rFonts w:ascii="Times New Roman" w:hAnsi="Times New Roman" w:cs="Times New Roman"/>
                <w:color w:val="000000"/>
              </w:rPr>
              <w:t>Производственная практика (научно- исследовательская работа)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0553" w:rsidRDefault="0017737E">
            <w:pPr>
              <w:spacing w:after="0" w:line="240" w:lineRule="auto"/>
              <w:jc w:val="center"/>
              <w:rPr>
                <w:sz w:val="24"/>
                <w:szCs w:val="24"/>
              </w:rPr>
            </w:pPr>
            <w:r>
              <w:rPr>
                <w:rFonts w:ascii="Times New Roman" w:hAnsi="Times New Roman" w:cs="Times New Roman"/>
                <w:color w:val="000000"/>
                <w:sz w:val="24"/>
                <w:szCs w:val="24"/>
              </w:rPr>
              <w:t>ПК-3</w:t>
            </w:r>
          </w:p>
        </w:tc>
      </w:tr>
      <w:tr w:rsidR="00FA0553">
        <w:trPr>
          <w:trHeight w:hRule="exact" w:val="138"/>
        </w:trPr>
        <w:tc>
          <w:tcPr>
            <w:tcW w:w="3970" w:type="dxa"/>
          </w:tcPr>
          <w:p w:rsidR="00FA0553" w:rsidRDefault="00FA0553"/>
        </w:tc>
        <w:tc>
          <w:tcPr>
            <w:tcW w:w="3828" w:type="dxa"/>
          </w:tcPr>
          <w:p w:rsidR="00FA0553" w:rsidRDefault="00FA0553"/>
        </w:tc>
        <w:tc>
          <w:tcPr>
            <w:tcW w:w="852" w:type="dxa"/>
          </w:tcPr>
          <w:p w:rsidR="00FA0553" w:rsidRDefault="00FA0553"/>
        </w:tc>
        <w:tc>
          <w:tcPr>
            <w:tcW w:w="993" w:type="dxa"/>
          </w:tcPr>
          <w:p w:rsidR="00FA0553" w:rsidRDefault="00FA0553"/>
        </w:tc>
      </w:tr>
      <w:tr w:rsidR="00FA0553">
        <w:trPr>
          <w:trHeight w:hRule="exact" w:val="1125"/>
        </w:trPr>
        <w:tc>
          <w:tcPr>
            <w:tcW w:w="9654" w:type="dxa"/>
            <w:gridSpan w:val="4"/>
            <w:shd w:val="clear" w:color="000000" w:fill="FFFFFF"/>
            <w:tcMar>
              <w:left w:w="34" w:type="dxa"/>
              <w:right w:w="34" w:type="dxa"/>
            </w:tcMar>
          </w:tcPr>
          <w:p w:rsidR="00FA0553" w:rsidRDefault="0017737E">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FA0553">
        <w:trPr>
          <w:trHeight w:hRule="exact" w:val="585"/>
        </w:trPr>
        <w:tc>
          <w:tcPr>
            <w:tcW w:w="9654" w:type="dxa"/>
            <w:gridSpan w:val="4"/>
            <w:shd w:val="clear" w:color="000000" w:fill="FFFFFF"/>
            <w:tcMar>
              <w:left w:w="34" w:type="dxa"/>
              <w:right w:w="34" w:type="dxa"/>
            </w:tcMar>
          </w:tcPr>
          <w:p w:rsidR="00FA0553" w:rsidRDefault="0017737E">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FA0553" w:rsidRDefault="0017737E">
            <w:pPr>
              <w:spacing w:after="0" w:line="240" w:lineRule="auto"/>
              <w:jc w:val="center"/>
              <w:rPr>
                <w:sz w:val="24"/>
                <w:szCs w:val="24"/>
              </w:rPr>
            </w:pPr>
            <w:r>
              <w:rPr>
                <w:rFonts w:ascii="Times New Roman" w:hAnsi="Times New Roman" w:cs="Times New Roman"/>
                <w:color w:val="000000"/>
                <w:sz w:val="24"/>
                <w:szCs w:val="24"/>
              </w:rPr>
              <w:t>Из них:</w:t>
            </w:r>
          </w:p>
        </w:tc>
      </w:tr>
      <w:tr w:rsidR="00FA0553">
        <w:trPr>
          <w:trHeight w:hRule="exact" w:val="138"/>
        </w:trPr>
        <w:tc>
          <w:tcPr>
            <w:tcW w:w="3970" w:type="dxa"/>
          </w:tcPr>
          <w:p w:rsidR="00FA0553" w:rsidRDefault="00FA0553"/>
        </w:tc>
        <w:tc>
          <w:tcPr>
            <w:tcW w:w="3828" w:type="dxa"/>
          </w:tcPr>
          <w:p w:rsidR="00FA0553" w:rsidRDefault="00FA0553"/>
        </w:tc>
        <w:tc>
          <w:tcPr>
            <w:tcW w:w="852" w:type="dxa"/>
          </w:tcPr>
          <w:p w:rsidR="00FA0553" w:rsidRDefault="00FA0553"/>
        </w:tc>
        <w:tc>
          <w:tcPr>
            <w:tcW w:w="993" w:type="dxa"/>
          </w:tcPr>
          <w:p w:rsidR="00FA0553" w:rsidRDefault="00FA0553"/>
        </w:tc>
      </w:tr>
      <w:tr w:rsidR="00FA055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553" w:rsidRDefault="0017737E">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553" w:rsidRDefault="0017737E">
            <w:pPr>
              <w:spacing w:after="0" w:line="240" w:lineRule="auto"/>
              <w:jc w:val="center"/>
              <w:rPr>
                <w:sz w:val="24"/>
                <w:szCs w:val="24"/>
              </w:rPr>
            </w:pPr>
            <w:r>
              <w:rPr>
                <w:rFonts w:ascii="Times New Roman" w:hAnsi="Times New Roman" w:cs="Times New Roman"/>
                <w:color w:val="000000"/>
                <w:sz w:val="24"/>
                <w:szCs w:val="24"/>
              </w:rPr>
              <w:t>36</w:t>
            </w:r>
          </w:p>
        </w:tc>
      </w:tr>
      <w:tr w:rsidR="00FA055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553" w:rsidRDefault="0017737E">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553" w:rsidRDefault="0017737E">
            <w:pPr>
              <w:spacing w:after="0" w:line="240" w:lineRule="auto"/>
              <w:jc w:val="center"/>
              <w:rPr>
                <w:sz w:val="24"/>
                <w:szCs w:val="24"/>
              </w:rPr>
            </w:pPr>
            <w:r>
              <w:rPr>
                <w:rFonts w:ascii="Times New Roman" w:hAnsi="Times New Roman" w:cs="Times New Roman"/>
                <w:color w:val="000000"/>
                <w:sz w:val="24"/>
                <w:szCs w:val="24"/>
              </w:rPr>
              <w:t>12</w:t>
            </w:r>
          </w:p>
        </w:tc>
      </w:tr>
      <w:tr w:rsidR="00FA055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553" w:rsidRDefault="0017737E">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553" w:rsidRDefault="0017737E">
            <w:pPr>
              <w:spacing w:after="0" w:line="240" w:lineRule="auto"/>
              <w:jc w:val="center"/>
              <w:rPr>
                <w:sz w:val="24"/>
                <w:szCs w:val="24"/>
              </w:rPr>
            </w:pPr>
            <w:r>
              <w:rPr>
                <w:rFonts w:ascii="Times New Roman" w:hAnsi="Times New Roman" w:cs="Times New Roman"/>
                <w:color w:val="000000"/>
                <w:sz w:val="24"/>
                <w:szCs w:val="24"/>
              </w:rPr>
              <w:t>0</w:t>
            </w:r>
          </w:p>
        </w:tc>
      </w:tr>
      <w:tr w:rsidR="00FA055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553" w:rsidRDefault="0017737E">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553" w:rsidRDefault="0017737E">
            <w:pPr>
              <w:spacing w:after="0" w:line="240" w:lineRule="auto"/>
              <w:jc w:val="center"/>
              <w:rPr>
                <w:sz w:val="24"/>
                <w:szCs w:val="24"/>
              </w:rPr>
            </w:pPr>
            <w:r>
              <w:rPr>
                <w:rFonts w:ascii="Times New Roman" w:hAnsi="Times New Roman" w:cs="Times New Roman"/>
                <w:color w:val="000000"/>
                <w:sz w:val="24"/>
                <w:szCs w:val="24"/>
              </w:rPr>
              <w:t>24</w:t>
            </w:r>
          </w:p>
        </w:tc>
      </w:tr>
    </w:tbl>
    <w:p w:rsidR="00FA0553" w:rsidRDefault="0017737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FA055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553" w:rsidRDefault="0017737E">
            <w:pPr>
              <w:spacing w:after="0" w:line="240" w:lineRule="auto"/>
              <w:rPr>
                <w:sz w:val="24"/>
                <w:szCs w:val="24"/>
              </w:rPr>
            </w:pPr>
            <w:r>
              <w:rPr>
                <w:rFonts w:ascii="Times New Roman" w:hAnsi="Times New Roman" w:cs="Times New Roman"/>
                <w:i/>
                <w:color w:val="000000"/>
                <w:sz w:val="24"/>
                <w:szCs w:val="24"/>
              </w:rPr>
              <w:lastRenderedPageBreak/>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553" w:rsidRDefault="0017737E">
            <w:pPr>
              <w:spacing w:after="0" w:line="240" w:lineRule="auto"/>
              <w:jc w:val="center"/>
              <w:rPr>
                <w:sz w:val="24"/>
                <w:szCs w:val="24"/>
              </w:rPr>
            </w:pPr>
            <w:r>
              <w:rPr>
                <w:rFonts w:ascii="Times New Roman" w:hAnsi="Times New Roman" w:cs="Times New Roman"/>
                <w:color w:val="000000"/>
                <w:sz w:val="24"/>
                <w:szCs w:val="24"/>
              </w:rPr>
              <w:t>0</w:t>
            </w:r>
          </w:p>
        </w:tc>
      </w:tr>
      <w:tr w:rsidR="00FA055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553" w:rsidRDefault="0017737E">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553" w:rsidRDefault="0017737E">
            <w:pPr>
              <w:spacing w:after="0" w:line="240" w:lineRule="auto"/>
              <w:jc w:val="center"/>
              <w:rPr>
                <w:sz w:val="24"/>
                <w:szCs w:val="24"/>
              </w:rPr>
            </w:pPr>
            <w:r>
              <w:rPr>
                <w:rFonts w:ascii="Times New Roman" w:hAnsi="Times New Roman" w:cs="Times New Roman"/>
                <w:color w:val="000000"/>
                <w:sz w:val="24"/>
                <w:szCs w:val="24"/>
              </w:rPr>
              <w:t>70</w:t>
            </w:r>
          </w:p>
        </w:tc>
      </w:tr>
      <w:tr w:rsidR="00FA055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553" w:rsidRDefault="0017737E">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553" w:rsidRDefault="0017737E">
            <w:pPr>
              <w:spacing w:after="0" w:line="240" w:lineRule="auto"/>
              <w:jc w:val="center"/>
              <w:rPr>
                <w:sz w:val="24"/>
                <w:szCs w:val="24"/>
              </w:rPr>
            </w:pPr>
            <w:r>
              <w:rPr>
                <w:rFonts w:ascii="Times New Roman" w:hAnsi="Times New Roman" w:cs="Times New Roman"/>
                <w:color w:val="000000"/>
                <w:sz w:val="24"/>
                <w:szCs w:val="24"/>
              </w:rPr>
              <w:t>36</w:t>
            </w:r>
          </w:p>
        </w:tc>
      </w:tr>
      <w:tr w:rsidR="00FA0553">
        <w:trPr>
          <w:trHeight w:hRule="exact" w:val="416"/>
        </w:trPr>
        <w:tc>
          <w:tcPr>
            <w:tcW w:w="5671" w:type="dxa"/>
          </w:tcPr>
          <w:p w:rsidR="00FA0553" w:rsidRDefault="00FA0553"/>
        </w:tc>
        <w:tc>
          <w:tcPr>
            <w:tcW w:w="1702" w:type="dxa"/>
          </w:tcPr>
          <w:p w:rsidR="00FA0553" w:rsidRDefault="00FA0553"/>
        </w:tc>
        <w:tc>
          <w:tcPr>
            <w:tcW w:w="426" w:type="dxa"/>
          </w:tcPr>
          <w:p w:rsidR="00FA0553" w:rsidRDefault="00FA0553"/>
        </w:tc>
        <w:tc>
          <w:tcPr>
            <w:tcW w:w="710" w:type="dxa"/>
          </w:tcPr>
          <w:p w:rsidR="00FA0553" w:rsidRDefault="00FA0553"/>
        </w:tc>
        <w:tc>
          <w:tcPr>
            <w:tcW w:w="1135" w:type="dxa"/>
          </w:tcPr>
          <w:p w:rsidR="00FA0553" w:rsidRDefault="00FA0553"/>
        </w:tc>
      </w:tr>
      <w:tr w:rsidR="00FA055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553" w:rsidRDefault="0017737E">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553" w:rsidRDefault="0017737E">
            <w:pPr>
              <w:spacing w:after="0" w:line="240" w:lineRule="auto"/>
              <w:jc w:val="center"/>
              <w:rPr>
                <w:sz w:val="24"/>
                <w:szCs w:val="24"/>
              </w:rPr>
            </w:pPr>
            <w:r>
              <w:rPr>
                <w:rFonts w:ascii="Times New Roman" w:hAnsi="Times New Roman" w:cs="Times New Roman"/>
                <w:color w:val="000000"/>
                <w:sz w:val="24"/>
                <w:szCs w:val="24"/>
              </w:rPr>
              <w:t>экзамены 9</w:t>
            </w:r>
          </w:p>
        </w:tc>
      </w:tr>
      <w:tr w:rsidR="00FA0553">
        <w:trPr>
          <w:trHeight w:hRule="exact" w:val="277"/>
        </w:trPr>
        <w:tc>
          <w:tcPr>
            <w:tcW w:w="5671" w:type="dxa"/>
          </w:tcPr>
          <w:p w:rsidR="00FA0553" w:rsidRDefault="00FA0553"/>
        </w:tc>
        <w:tc>
          <w:tcPr>
            <w:tcW w:w="1702" w:type="dxa"/>
          </w:tcPr>
          <w:p w:rsidR="00FA0553" w:rsidRDefault="00FA0553"/>
        </w:tc>
        <w:tc>
          <w:tcPr>
            <w:tcW w:w="426" w:type="dxa"/>
          </w:tcPr>
          <w:p w:rsidR="00FA0553" w:rsidRDefault="00FA0553"/>
        </w:tc>
        <w:tc>
          <w:tcPr>
            <w:tcW w:w="710" w:type="dxa"/>
          </w:tcPr>
          <w:p w:rsidR="00FA0553" w:rsidRDefault="00FA0553"/>
        </w:tc>
        <w:tc>
          <w:tcPr>
            <w:tcW w:w="1135" w:type="dxa"/>
          </w:tcPr>
          <w:p w:rsidR="00FA0553" w:rsidRDefault="00FA0553"/>
        </w:tc>
      </w:tr>
      <w:tr w:rsidR="00FA0553">
        <w:trPr>
          <w:trHeight w:hRule="exact" w:val="1666"/>
        </w:trPr>
        <w:tc>
          <w:tcPr>
            <w:tcW w:w="9654" w:type="dxa"/>
            <w:gridSpan w:val="5"/>
            <w:shd w:val="clear" w:color="000000" w:fill="FFFFFF"/>
            <w:tcMar>
              <w:left w:w="34" w:type="dxa"/>
              <w:right w:w="34" w:type="dxa"/>
            </w:tcMar>
          </w:tcPr>
          <w:p w:rsidR="00FA0553" w:rsidRDefault="00FA0553">
            <w:pPr>
              <w:spacing w:after="0" w:line="240" w:lineRule="auto"/>
              <w:jc w:val="center"/>
              <w:rPr>
                <w:sz w:val="24"/>
                <w:szCs w:val="24"/>
              </w:rPr>
            </w:pPr>
          </w:p>
          <w:p w:rsidR="00FA0553" w:rsidRDefault="0017737E">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A0553" w:rsidRDefault="00FA0553">
            <w:pPr>
              <w:spacing w:after="0" w:line="240" w:lineRule="auto"/>
              <w:jc w:val="center"/>
              <w:rPr>
                <w:sz w:val="24"/>
                <w:szCs w:val="24"/>
              </w:rPr>
            </w:pPr>
          </w:p>
          <w:p w:rsidR="00FA0553" w:rsidRDefault="0017737E">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FA0553">
        <w:trPr>
          <w:trHeight w:hRule="exact" w:val="416"/>
        </w:trPr>
        <w:tc>
          <w:tcPr>
            <w:tcW w:w="5671" w:type="dxa"/>
          </w:tcPr>
          <w:p w:rsidR="00FA0553" w:rsidRDefault="00FA0553"/>
        </w:tc>
        <w:tc>
          <w:tcPr>
            <w:tcW w:w="1702" w:type="dxa"/>
          </w:tcPr>
          <w:p w:rsidR="00FA0553" w:rsidRDefault="00FA0553"/>
        </w:tc>
        <w:tc>
          <w:tcPr>
            <w:tcW w:w="426" w:type="dxa"/>
          </w:tcPr>
          <w:p w:rsidR="00FA0553" w:rsidRDefault="00FA0553"/>
        </w:tc>
        <w:tc>
          <w:tcPr>
            <w:tcW w:w="710" w:type="dxa"/>
          </w:tcPr>
          <w:p w:rsidR="00FA0553" w:rsidRDefault="00FA0553"/>
        </w:tc>
        <w:tc>
          <w:tcPr>
            <w:tcW w:w="1135" w:type="dxa"/>
          </w:tcPr>
          <w:p w:rsidR="00FA0553" w:rsidRDefault="00FA0553"/>
        </w:tc>
      </w:tr>
      <w:tr w:rsidR="00FA055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0553" w:rsidRDefault="0017737E">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0553" w:rsidRDefault="0017737E">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0553" w:rsidRDefault="0017737E">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0553" w:rsidRDefault="0017737E">
            <w:pPr>
              <w:spacing w:after="0" w:line="240" w:lineRule="auto"/>
              <w:jc w:val="center"/>
              <w:rPr>
                <w:sz w:val="24"/>
                <w:szCs w:val="24"/>
              </w:rPr>
            </w:pPr>
            <w:r>
              <w:rPr>
                <w:rFonts w:ascii="Times New Roman" w:hAnsi="Times New Roman" w:cs="Times New Roman"/>
                <w:color w:val="000000"/>
                <w:sz w:val="24"/>
                <w:szCs w:val="24"/>
              </w:rPr>
              <w:t>Часов</w:t>
            </w:r>
          </w:p>
        </w:tc>
      </w:tr>
      <w:tr w:rsidR="00FA055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A0553" w:rsidRDefault="00FA0553"/>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A0553" w:rsidRDefault="00FA055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A0553" w:rsidRDefault="00FA055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A0553" w:rsidRDefault="00FA0553"/>
        </w:tc>
      </w:tr>
      <w:tr w:rsidR="00FA055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553" w:rsidRDefault="0017737E">
            <w:pPr>
              <w:spacing w:after="0" w:line="240" w:lineRule="auto"/>
              <w:rPr>
                <w:sz w:val="24"/>
                <w:szCs w:val="24"/>
              </w:rPr>
            </w:pPr>
            <w:r>
              <w:rPr>
                <w:rFonts w:ascii="Times New Roman" w:hAnsi="Times New Roman" w:cs="Times New Roman"/>
                <w:color w:val="000000"/>
                <w:sz w:val="24"/>
                <w:szCs w:val="24"/>
              </w:rPr>
              <w:t>Характеристика современного коучинга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553" w:rsidRDefault="0017737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553" w:rsidRDefault="0017737E">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553" w:rsidRDefault="0017737E">
            <w:pPr>
              <w:spacing w:after="0" w:line="240" w:lineRule="auto"/>
              <w:jc w:val="center"/>
              <w:rPr>
                <w:sz w:val="24"/>
                <w:szCs w:val="24"/>
              </w:rPr>
            </w:pPr>
            <w:r>
              <w:rPr>
                <w:rFonts w:ascii="Times New Roman" w:hAnsi="Times New Roman" w:cs="Times New Roman"/>
                <w:color w:val="000000"/>
                <w:sz w:val="24"/>
                <w:szCs w:val="24"/>
              </w:rPr>
              <w:t>2</w:t>
            </w:r>
          </w:p>
        </w:tc>
      </w:tr>
      <w:tr w:rsidR="00FA055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553" w:rsidRDefault="0017737E">
            <w:pPr>
              <w:spacing w:after="0" w:line="240" w:lineRule="auto"/>
              <w:rPr>
                <w:sz w:val="24"/>
                <w:szCs w:val="24"/>
              </w:rPr>
            </w:pPr>
            <w:r>
              <w:rPr>
                <w:rFonts w:ascii="Times New Roman" w:hAnsi="Times New Roman" w:cs="Times New Roman"/>
                <w:color w:val="000000"/>
                <w:sz w:val="24"/>
                <w:szCs w:val="24"/>
              </w:rPr>
              <w:t>Стратегии консультативной работы сотрудников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553" w:rsidRDefault="0017737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553" w:rsidRDefault="0017737E">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553" w:rsidRDefault="0017737E">
            <w:pPr>
              <w:spacing w:after="0" w:line="240" w:lineRule="auto"/>
              <w:jc w:val="center"/>
              <w:rPr>
                <w:sz w:val="24"/>
                <w:szCs w:val="24"/>
              </w:rPr>
            </w:pPr>
            <w:r>
              <w:rPr>
                <w:rFonts w:ascii="Times New Roman" w:hAnsi="Times New Roman" w:cs="Times New Roman"/>
                <w:color w:val="000000"/>
                <w:sz w:val="24"/>
                <w:szCs w:val="24"/>
              </w:rPr>
              <w:t>2</w:t>
            </w:r>
          </w:p>
        </w:tc>
      </w:tr>
      <w:tr w:rsidR="00FA055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553" w:rsidRDefault="0017737E">
            <w:pPr>
              <w:spacing w:after="0" w:line="240" w:lineRule="auto"/>
              <w:rPr>
                <w:sz w:val="24"/>
                <w:szCs w:val="24"/>
              </w:rPr>
            </w:pPr>
            <w:r>
              <w:rPr>
                <w:rFonts w:ascii="Times New Roman" w:hAnsi="Times New Roman" w:cs="Times New Roman"/>
                <w:color w:val="000000"/>
                <w:sz w:val="24"/>
                <w:szCs w:val="24"/>
              </w:rPr>
              <w:t>Управленческое и организационное консультирование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553" w:rsidRDefault="0017737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553" w:rsidRDefault="0017737E">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553" w:rsidRDefault="0017737E">
            <w:pPr>
              <w:spacing w:after="0" w:line="240" w:lineRule="auto"/>
              <w:jc w:val="center"/>
              <w:rPr>
                <w:sz w:val="24"/>
                <w:szCs w:val="24"/>
              </w:rPr>
            </w:pPr>
            <w:r>
              <w:rPr>
                <w:rFonts w:ascii="Times New Roman" w:hAnsi="Times New Roman" w:cs="Times New Roman"/>
                <w:color w:val="000000"/>
                <w:sz w:val="24"/>
                <w:szCs w:val="24"/>
              </w:rPr>
              <w:t>2</w:t>
            </w:r>
          </w:p>
        </w:tc>
      </w:tr>
      <w:tr w:rsidR="00FA055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553" w:rsidRDefault="0017737E">
            <w:pPr>
              <w:spacing w:after="0" w:line="240" w:lineRule="auto"/>
              <w:rPr>
                <w:sz w:val="24"/>
                <w:szCs w:val="24"/>
              </w:rPr>
            </w:pPr>
            <w:r>
              <w:rPr>
                <w:rFonts w:ascii="Times New Roman" w:hAnsi="Times New Roman" w:cs="Times New Roman"/>
                <w:color w:val="000000"/>
                <w:sz w:val="24"/>
                <w:szCs w:val="24"/>
              </w:rPr>
              <w:t>Принципы и технологии коучинга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553" w:rsidRDefault="0017737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553" w:rsidRDefault="0017737E">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553" w:rsidRDefault="0017737E">
            <w:pPr>
              <w:spacing w:after="0" w:line="240" w:lineRule="auto"/>
              <w:jc w:val="center"/>
              <w:rPr>
                <w:sz w:val="24"/>
                <w:szCs w:val="24"/>
              </w:rPr>
            </w:pPr>
            <w:r>
              <w:rPr>
                <w:rFonts w:ascii="Times New Roman" w:hAnsi="Times New Roman" w:cs="Times New Roman"/>
                <w:color w:val="000000"/>
                <w:sz w:val="24"/>
                <w:szCs w:val="24"/>
              </w:rPr>
              <w:t>2</w:t>
            </w:r>
          </w:p>
        </w:tc>
      </w:tr>
      <w:tr w:rsidR="00FA055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553" w:rsidRDefault="0017737E">
            <w:pPr>
              <w:spacing w:after="0" w:line="240" w:lineRule="auto"/>
              <w:rPr>
                <w:sz w:val="24"/>
                <w:szCs w:val="24"/>
              </w:rPr>
            </w:pPr>
            <w:r>
              <w:rPr>
                <w:rFonts w:ascii="Times New Roman" w:hAnsi="Times New Roman" w:cs="Times New Roman"/>
                <w:color w:val="000000"/>
                <w:sz w:val="24"/>
                <w:szCs w:val="24"/>
              </w:rPr>
              <w:t>Соотношение коучинга и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553" w:rsidRDefault="0017737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553" w:rsidRDefault="0017737E">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553" w:rsidRDefault="0017737E">
            <w:pPr>
              <w:spacing w:after="0" w:line="240" w:lineRule="auto"/>
              <w:jc w:val="center"/>
              <w:rPr>
                <w:sz w:val="24"/>
                <w:szCs w:val="24"/>
              </w:rPr>
            </w:pPr>
            <w:r>
              <w:rPr>
                <w:rFonts w:ascii="Times New Roman" w:hAnsi="Times New Roman" w:cs="Times New Roman"/>
                <w:color w:val="000000"/>
                <w:sz w:val="24"/>
                <w:szCs w:val="24"/>
              </w:rPr>
              <w:t>2</w:t>
            </w:r>
          </w:p>
        </w:tc>
      </w:tr>
      <w:tr w:rsidR="00FA055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553" w:rsidRDefault="0017737E">
            <w:pPr>
              <w:spacing w:after="0" w:line="240" w:lineRule="auto"/>
              <w:rPr>
                <w:sz w:val="24"/>
                <w:szCs w:val="24"/>
              </w:rPr>
            </w:pPr>
            <w:r>
              <w:rPr>
                <w:rFonts w:ascii="Times New Roman" w:hAnsi="Times New Roman" w:cs="Times New Roman"/>
                <w:color w:val="000000"/>
                <w:sz w:val="24"/>
                <w:szCs w:val="24"/>
              </w:rPr>
              <w:t>Этапы коучинга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553" w:rsidRDefault="0017737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553" w:rsidRDefault="0017737E">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553" w:rsidRDefault="0017737E">
            <w:pPr>
              <w:spacing w:after="0" w:line="240" w:lineRule="auto"/>
              <w:jc w:val="center"/>
              <w:rPr>
                <w:sz w:val="24"/>
                <w:szCs w:val="24"/>
              </w:rPr>
            </w:pPr>
            <w:r>
              <w:rPr>
                <w:rFonts w:ascii="Times New Roman" w:hAnsi="Times New Roman" w:cs="Times New Roman"/>
                <w:color w:val="000000"/>
                <w:sz w:val="24"/>
                <w:szCs w:val="24"/>
              </w:rPr>
              <w:t>2</w:t>
            </w:r>
          </w:p>
        </w:tc>
      </w:tr>
      <w:tr w:rsidR="00FA055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553" w:rsidRDefault="00FA055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553" w:rsidRDefault="0017737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553" w:rsidRDefault="0017737E">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553" w:rsidRDefault="0017737E">
            <w:pPr>
              <w:spacing w:after="0" w:line="240" w:lineRule="auto"/>
              <w:jc w:val="center"/>
              <w:rPr>
                <w:sz w:val="24"/>
                <w:szCs w:val="24"/>
              </w:rPr>
            </w:pPr>
            <w:r>
              <w:rPr>
                <w:rFonts w:ascii="Times New Roman" w:hAnsi="Times New Roman" w:cs="Times New Roman"/>
                <w:color w:val="000000"/>
                <w:sz w:val="24"/>
                <w:szCs w:val="24"/>
              </w:rPr>
              <w:t>4</w:t>
            </w:r>
          </w:p>
        </w:tc>
      </w:tr>
      <w:tr w:rsidR="00FA055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553" w:rsidRDefault="00FA055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553" w:rsidRDefault="0017737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553" w:rsidRDefault="0017737E">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553" w:rsidRDefault="0017737E">
            <w:pPr>
              <w:spacing w:after="0" w:line="240" w:lineRule="auto"/>
              <w:jc w:val="center"/>
              <w:rPr>
                <w:sz w:val="24"/>
                <w:szCs w:val="24"/>
              </w:rPr>
            </w:pPr>
            <w:r>
              <w:rPr>
                <w:rFonts w:ascii="Times New Roman" w:hAnsi="Times New Roman" w:cs="Times New Roman"/>
                <w:color w:val="000000"/>
                <w:sz w:val="24"/>
                <w:szCs w:val="24"/>
              </w:rPr>
              <w:t>4</w:t>
            </w:r>
          </w:p>
        </w:tc>
      </w:tr>
      <w:tr w:rsidR="00FA055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553" w:rsidRDefault="00FA055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553" w:rsidRDefault="0017737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553" w:rsidRDefault="0017737E">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553" w:rsidRDefault="0017737E">
            <w:pPr>
              <w:spacing w:after="0" w:line="240" w:lineRule="auto"/>
              <w:jc w:val="center"/>
              <w:rPr>
                <w:sz w:val="24"/>
                <w:szCs w:val="24"/>
              </w:rPr>
            </w:pPr>
            <w:r>
              <w:rPr>
                <w:rFonts w:ascii="Times New Roman" w:hAnsi="Times New Roman" w:cs="Times New Roman"/>
                <w:color w:val="000000"/>
                <w:sz w:val="24"/>
                <w:szCs w:val="24"/>
              </w:rPr>
              <w:t>4</w:t>
            </w:r>
          </w:p>
        </w:tc>
      </w:tr>
      <w:tr w:rsidR="00FA055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553" w:rsidRDefault="00FA055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553" w:rsidRDefault="0017737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553" w:rsidRDefault="0017737E">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553" w:rsidRDefault="0017737E">
            <w:pPr>
              <w:spacing w:after="0" w:line="240" w:lineRule="auto"/>
              <w:jc w:val="center"/>
              <w:rPr>
                <w:sz w:val="24"/>
                <w:szCs w:val="24"/>
              </w:rPr>
            </w:pPr>
            <w:r>
              <w:rPr>
                <w:rFonts w:ascii="Times New Roman" w:hAnsi="Times New Roman" w:cs="Times New Roman"/>
                <w:color w:val="000000"/>
                <w:sz w:val="24"/>
                <w:szCs w:val="24"/>
              </w:rPr>
              <w:t>4</w:t>
            </w:r>
          </w:p>
        </w:tc>
      </w:tr>
      <w:tr w:rsidR="00FA055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553" w:rsidRDefault="00FA055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553" w:rsidRDefault="0017737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553" w:rsidRDefault="0017737E">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553" w:rsidRDefault="0017737E">
            <w:pPr>
              <w:spacing w:after="0" w:line="240" w:lineRule="auto"/>
              <w:jc w:val="center"/>
              <w:rPr>
                <w:sz w:val="24"/>
                <w:szCs w:val="24"/>
              </w:rPr>
            </w:pPr>
            <w:r>
              <w:rPr>
                <w:rFonts w:ascii="Times New Roman" w:hAnsi="Times New Roman" w:cs="Times New Roman"/>
                <w:color w:val="000000"/>
                <w:sz w:val="24"/>
                <w:szCs w:val="24"/>
              </w:rPr>
              <w:t>4</w:t>
            </w:r>
          </w:p>
        </w:tc>
      </w:tr>
      <w:tr w:rsidR="00FA055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553" w:rsidRDefault="00FA055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553" w:rsidRDefault="0017737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553" w:rsidRDefault="0017737E">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553" w:rsidRDefault="0017737E">
            <w:pPr>
              <w:spacing w:after="0" w:line="240" w:lineRule="auto"/>
              <w:jc w:val="center"/>
              <w:rPr>
                <w:sz w:val="24"/>
                <w:szCs w:val="24"/>
              </w:rPr>
            </w:pPr>
            <w:r>
              <w:rPr>
                <w:rFonts w:ascii="Times New Roman" w:hAnsi="Times New Roman" w:cs="Times New Roman"/>
                <w:color w:val="000000"/>
                <w:sz w:val="24"/>
                <w:szCs w:val="24"/>
              </w:rPr>
              <w:t>4</w:t>
            </w:r>
          </w:p>
        </w:tc>
      </w:tr>
      <w:tr w:rsidR="00FA055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553" w:rsidRDefault="00FA055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553" w:rsidRDefault="0017737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553" w:rsidRDefault="0017737E">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553" w:rsidRDefault="0017737E">
            <w:pPr>
              <w:spacing w:after="0" w:line="240" w:lineRule="auto"/>
              <w:jc w:val="center"/>
              <w:rPr>
                <w:sz w:val="24"/>
                <w:szCs w:val="24"/>
              </w:rPr>
            </w:pPr>
            <w:r>
              <w:rPr>
                <w:rFonts w:ascii="Times New Roman" w:hAnsi="Times New Roman" w:cs="Times New Roman"/>
                <w:color w:val="000000"/>
                <w:sz w:val="24"/>
                <w:szCs w:val="24"/>
              </w:rPr>
              <w:t>70</w:t>
            </w:r>
          </w:p>
        </w:tc>
      </w:tr>
      <w:tr w:rsidR="00FA055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553" w:rsidRDefault="00FA055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553" w:rsidRDefault="0017737E">
            <w:pPr>
              <w:spacing w:after="0" w:line="240" w:lineRule="auto"/>
              <w:jc w:val="center"/>
              <w:rPr>
                <w:sz w:val="24"/>
                <w:szCs w:val="24"/>
              </w:rPr>
            </w:pPr>
            <w:r>
              <w:rPr>
                <w:rFonts w:ascii="Times New Roman" w:hAnsi="Times New Roman" w:cs="Times New Roman"/>
                <w:color w:val="000000"/>
                <w:sz w:val="24"/>
                <w:szCs w:val="24"/>
              </w:rPr>
              <w:t>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553" w:rsidRDefault="0017737E">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553" w:rsidRDefault="0017737E">
            <w:pPr>
              <w:spacing w:after="0" w:line="240" w:lineRule="auto"/>
              <w:jc w:val="center"/>
              <w:rPr>
                <w:sz w:val="24"/>
                <w:szCs w:val="24"/>
              </w:rPr>
            </w:pPr>
            <w:r>
              <w:rPr>
                <w:rFonts w:ascii="Times New Roman" w:hAnsi="Times New Roman" w:cs="Times New Roman"/>
                <w:color w:val="000000"/>
                <w:sz w:val="24"/>
                <w:szCs w:val="24"/>
              </w:rPr>
              <w:t>36</w:t>
            </w:r>
          </w:p>
        </w:tc>
      </w:tr>
      <w:tr w:rsidR="00FA055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553" w:rsidRDefault="00FA055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553" w:rsidRDefault="0017737E">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553" w:rsidRDefault="0017737E">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553" w:rsidRDefault="0017737E">
            <w:pPr>
              <w:spacing w:after="0" w:line="240" w:lineRule="auto"/>
              <w:jc w:val="center"/>
              <w:rPr>
                <w:sz w:val="24"/>
                <w:szCs w:val="24"/>
              </w:rPr>
            </w:pPr>
            <w:r>
              <w:rPr>
                <w:rFonts w:ascii="Times New Roman" w:hAnsi="Times New Roman" w:cs="Times New Roman"/>
                <w:color w:val="000000"/>
                <w:sz w:val="24"/>
                <w:szCs w:val="24"/>
              </w:rPr>
              <w:t>2</w:t>
            </w:r>
          </w:p>
        </w:tc>
      </w:tr>
      <w:tr w:rsidR="00FA055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553" w:rsidRDefault="0017737E">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553" w:rsidRDefault="00FA055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553" w:rsidRDefault="00FA055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553" w:rsidRDefault="0017737E">
            <w:pPr>
              <w:spacing w:after="0" w:line="240" w:lineRule="auto"/>
              <w:jc w:val="center"/>
              <w:rPr>
                <w:sz w:val="24"/>
                <w:szCs w:val="24"/>
              </w:rPr>
            </w:pPr>
            <w:r>
              <w:rPr>
                <w:rFonts w:ascii="Times New Roman" w:hAnsi="Times New Roman" w:cs="Times New Roman"/>
                <w:color w:val="000000"/>
                <w:sz w:val="24"/>
                <w:szCs w:val="24"/>
              </w:rPr>
              <w:t>144</w:t>
            </w:r>
          </w:p>
        </w:tc>
      </w:tr>
      <w:tr w:rsidR="00FA0553">
        <w:trPr>
          <w:trHeight w:hRule="exact" w:val="5512"/>
        </w:trPr>
        <w:tc>
          <w:tcPr>
            <w:tcW w:w="9654" w:type="dxa"/>
            <w:gridSpan w:val="5"/>
            <w:shd w:val="clear" w:color="000000" w:fill="FFFFFF"/>
            <w:tcMar>
              <w:left w:w="34" w:type="dxa"/>
              <w:right w:w="34" w:type="dxa"/>
            </w:tcMar>
          </w:tcPr>
          <w:p w:rsidR="00FA0553" w:rsidRDefault="00FA0553">
            <w:pPr>
              <w:spacing w:after="0" w:line="240" w:lineRule="auto"/>
              <w:jc w:val="both"/>
              <w:rPr>
                <w:sz w:val="20"/>
                <w:szCs w:val="20"/>
              </w:rPr>
            </w:pPr>
          </w:p>
          <w:p w:rsidR="00FA0553" w:rsidRDefault="0017737E">
            <w:pPr>
              <w:spacing w:after="0" w:line="240" w:lineRule="auto"/>
              <w:jc w:val="both"/>
              <w:rPr>
                <w:sz w:val="20"/>
                <w:szCs w:val="20"/>
              </w:rPr>
            </w:pPr>
            <w:r>
              <w:rPr>
                <w:rFonts w:ascii="Times New Roman" w:hAnsi="Times New Roman" w:cs="Times New Roman"/>
                <w:color w:val="000000"/>
                <w:sz w:val="20"/>
                <w:szCs w:val="20"/>
              </w:rPr>
              <w:t>* Примечания:</w:t>
            </w:r>
          </w:p>
          <w:p w:rsidR="00FA0553" w:rsidRDefault="0017737E">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A0553" w:rsidRDefault="0017737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tc>
      </w:tr>
    </w:tbl>
    <w:p w:rsidR="00FA0553" w:rsidRDefault="0017737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A0553">
        <w:trPr>
          <w:trHeight w:hRule="exact" w:val="12410"/>
        </w:trPr>
        <w:tc>
          <w:tcPr>
            <w:tcW w:w="9654" w:type="dxa"/>
            <w:shd w:val="clear" w:color="000000" w:fill="FFFFFF"/>
            <w:tcMar>
              <w:left w:w="34" w:type="dxa"/>
              <w:right w:w="34" w:type="dxa"/>
            </w:tcMar>
          </w:tcPr>
          <w:p w:rsidR="00FA0553" w:rsidRDefault="0017737E">
            <w:pPr>
              <w:spacing w:after="0" w:line="240" w:lineRule="auto"/>
              <w:jc w:val="both"/>
              <w:rPr>
                <w:sz w:val="20"/>
                <w:szCs w:val="20"/>
              </w:rPr>
            </w:pPr>
            <w:r>
              <w:rPr>
                <w:rFonts w:ascii="Times New Roman" w:hAnsi="Times New Roman" w:cs="Times New Roman"/>
                <w:color w:val="000000"/>
                <w:sz w:val="20"/>
                <w:szCs w:val="20"/>
              </w:rPr>
              <w:lastRenderedPageBreak/>
              <w:t>б) Для обучающихся с ограниченными возможностями здоровья и инвалидов:</w:t>
            </w:r>
          </w:p>
          <w:p w:rsidR="00FA0553" w:rsidRDefault="0017737E">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FA0553" w:rsidRDefault="0017737E">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A0553" w:rsidRDefault="0017737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A0553" w:rsidRDefault="0017737E">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A0553" w:rsidRDefault="0017737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FA0553">
        <w:trPr>
          <w:trHeight w:hRule="exact" w:val="585"/>
        </w:trPr>
        <w:tc>
          <w:tcPr>
            <w:tcW w:w="9654" w:type="dxa"/>
            <w:shd w:val="clear" w:color="000000" w:fill="FFFFFF"/>
            <w:tcMar>
              <w:left w:w="34" w:type="dxa"/>
              <w:right w:w="34" w:type="dxa"/>
            </w:tcMar>
          </w:tcPr>
          <w:p w:rsidR="00FA0553" w:rsidRDefault="00FA0553">
            <w:pPr>
              <w:spacing w:after="0" w:line="240" w:lineRule="auto"/>
              <w:rPr>
                <w:sz w:val="24"/>
                <w:szCs w:val="24"/>
              </w:rPr>
            </w:pPr>
          </w:p>
          <w:p w:rsidR="00FA0553" w:rsidRDefault="0017737E">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FA0553">
        <w:trPr>
          <w:trHeight w:hRule="exact" w:val="277"/>
        </w:trPr>
        <w:tc>
          <w:tcPr>
            <w:tcW w:w="9654" w:type="dxa"/>
            <w:shd w:val="clear" w:color="000000" w:fill="FFFFFF"/>
            <w:tcMar>
              <w:left w:w="34" w:type="dxa"/>
              <w:right w:w="34" w:type="dxa"/>
            </w:tcMar>
          </w:tcPr>
          <w:p w:rsidR="00FA0553" w:rsidRDefault="0017737E">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FA0553">
        <w:trPr>
          <w:trHeight w:hRule="exact" w:val="26"/>
        </w:trPr>
        <w:tc>
          <w:tcPr>
            <w:tcW w:w="9654" w:type="dxa"/>
            <w:vMerge w:val="restart"/>
            <w:shd w:val="clear" w:color="000000" w:fill="FFFFFF"/>
            <w:tcMar>
              <w:left w:w="34" w:type="dxa"/>
              <w:right w:w="34" w:type="dxa"/>
            </w:tcMar>
          </w:tcPr>
          <w:p w:rsidR="00FA0553" w:rsidRDefault="0017737E">
            <w:pPr>
              <w:spacing w:after="0" w:line="240" w:lineRule="auto"/>
              <w:jc w:val="center"/>
              <w:rPr>
                <w:sz w:val="24"/>
                <w:szCs w:val="24"/>
              </w:rPr>
            </w:pPr>
            <w:r>
              <w:rPr>
                <w:rFonts w:ascii="Times New Roman" w:hAnsi="Times New Roman" w:cs="Times New Roman"/>
                <w:b/>
                <w:color w:val="000000"/>
                <w:sz w:val="24"/>
                <w:szCs w:val="24"/>
              </w:rPr>
              <w:t>Характеристика современного коучинга</w:t>
            </w:r>
          </w:p>
        </w:tc>
      </w:tr>
      <w:tr w:rsidR="00FA0553">
        <w:trPr>
          <w:trHeight w:hRule="exact" w:val="277"/>
        </w:trPr>
        <w:tc>
          <w:tcPr>
            <w:tcW w:w="9654" w:type="dxa"/>
            <w:vMerge/>
            <w:shd w:val="clear" w:color="000000" w:fill="FFFFFF"/>
            <w:tcMar>
              <w:left w:w="34" w:type="dxa"/>
              <w:right w:w="34" w:type="dxa"/>
            </w:tcMar>
          </w:tcPr>
          <w:p w:rsidR="00FA0553" w:rsidRDefault="00FA0553"/>
        </w:tc>
      </w:tr>
      <w:tr w:rsidR="00FA0553">
        <w:trPr>
          <w:trHeight w:hRule="exact" w:val="826"/>
        </w:trPr>
        <w:tc>
          <w:tcPr>
            <w:tcW w:w="9654" w:type="dxa"/>
            <w:shd w:val="clear" w:color="000000" w:fill="FFFFFF"/>
            <w:tcMar>
              <w:left w:w="34" w:type="dxa"/>
              <w:right w:w="34" w:type="dxa"/>
            </w:tcMar>
          </w:tcPr>
          <w:p w:rsidR="00FA0553" w:rsidRDefault="0017737E">
            <w:pPr>
              <w:spacing w:after="0" w:line="240" w:lineRule="auto"/>
              <w:jc w:val="both"/>
              <w:rPr>
                <w:sz w:val="24"/>
                <w:szCs w:val="24"/>
              </w:rPr>
            </w:pPr>
            <w:r>
              <w:rPr>
                <w:rFonts w:ascii="Times New Roman" w:hAnsi="Times New Roman" w:cs="Times New Roman"/>
                <w:color w:val="000000"/>
                <w:sz w:val="24"/>
                <w:szCs w:val="24"/>
              </w:rPr>
              <w:t>Понятие коучинга. История происхождения термина и вида деятельности. Отличие коучинга от консультирования и психотерапии. Преимущества коучинга как вида психологической помощи.</w:t>
            </w:r>
          </w:p>
        </w:tc>
      </w:tr>
      <w:tr w:rsidR="00FA0553">
        <w:trPr>
          <w:trHeight w:hRule="exact" w:val="304"/>
        </w:trPr>
        <w:tc>
          <w:tcPr>
            <w:tcW w:w="9654" w:type="dxa"/>
            <w:shd w:val="clear" w:color="000000" w:fill="FFFFFF"/>
            <w:tcMar>
              <w:left w:w="34" w:type="dxa"/>
              <w:right w:w="34" w:type="dxa"/>
            </w:tcMar>
          </w:tcPr>
          <w:p w:rsidR="00FA0553" w:rsidRDefault="0017737E">
            <w:pPr>
              <w:spacing w:after="0" w:line="240" w:lineRule="auto"/>
              <w:jc w:val="center"/>
              <w:rPr>
                <w:sz w:val="24"/>
                <w:szCs w:val="24"/>
              </w:rPr>
            </w:pPr>
            <w:r>
              <w:rPr>
                <w:rFonts w:ascii="Times New Roman" w:hAnsi="Times New Roman" w:cs="Times New Roman"/>
                <w:b/>
                <w:color w:val="000000"/>
                <w:sz w:val="24"/>
                <w:szCs w:val="24"/>
              </w:rPr>
              <w:t>Стратегии консультативной работы сотрудников организации.</w:t>
            </w:r>
          </w:p>
        </w:tc>
      </w:tr>
      <w:tr w:rsidR="00FA0553">
        <w:trPr>
          <w:trHeight w:hRule="exact" w:val="682"/>
        </w:trPr>
        <w:tc>
          <w:tcPr>
            <w:tcW w:w="9654" w:type="dxa"/>
            <w:shd w:val="clear" w:color="000000" w:fill="FFFFFF"/>
            <w:tcMar>
              <w:left w:w="34" w:type="dxa"/>
              <w:right w:w="34" w:type="dxa"/>
            </w:tcMar>
          </w:tcPr>
          <w:p w:rsidR="00FA0553" w:rsidRDefault="0017737E">
            <w:pPr>
              <w:spacing w:after="0" w:line="240" w:lineRule="auto"/>
              <w:jc w:val="both"/>
              <w:rPr>
                <w:sz w:val="24"/>
                <w:szCs w:val="24"/>
              </w:rPr>
            </w:pPr>
            <w:r>
              <w:rPr>
                <w:rFonts w:ascii="Times New Roman" w:hAnsi="Times New Roman" w:cs="Times New Roman"/>
                <w:color w:val="000000"/>
                <w:sz w:val="24"/>
                <w:szCs w:val="24"/>
              </w:rPr>
              <w:t>Критерии использования коучинга по ходу деятельности. Необходимые навыки при проведении коучинга по ходу деятельности. Задачи коучинга по ходу деятельности:</w:t>
            </w:r>
          </w:p>
        </w:tc>
      </w:tr>
    </w:tbl>
    <w:p w:rsidR="00FA0553" w:rsidRDefault="0017737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A0553">
        <w:trPr>
          <w:trHeight w:hRule="exact" w:val="555"/>
        </w:trPr>
        <w:tc>
          <w:tcPr>
            <w:tcW w:w="9654" w:type="dxa"/>
            <w:shd w:val="clear" w:color="000000" w:fill="FFFFFF"/>
            <w:tcMar>
              <w:left w:w="34" w:type="dxa"/>
              <w:right w:w="34" w:type="dxa"/>
            </w:tcMar>
          </w:tcPr>
          <w:p w:rsidR="00FA0553" w:rsidRDefault="0017737E">
            <w:pPr>
              <w:spacing w:after="0" w:line="240" w:lineRule="auto"/>
              <w:jc w:val="both"/>
              <w:rPr>
                <w:sz w:val="24"/>
                <w:szCs w:val="24"/>
              </w:rPr>
            </w:pPr>
            <w:r>
              <w:rPr>
                <w:rFonts w:ascii="Times New Roman" w:hAnsi="Times New Roman" w:cs="Times New Roman"/>
                <w:color w:val="000000"/>
                <w:sz w:val="24"/>
                <w:szCs w:val="24"/>
              </w:rPr>
              <w:lastRenderedPageBreak/>
              <w:t>обеспечение структуры, следование целям клиента, поощрение разрушения паттернов, поддержание распределения ролец в системе.</w:t>
            </w:r>
          </w:p>
        </w:tc>
      </w:tr>
      <w:tr w:rsidR="00FA0553">
        <w:trPr>
          <w:trHeight w:hRule="exact" w:val="304"/>
        </w:trPr>
        <w:tc>
          <w:tcPr>
            <w:tcW w:w="9654" w:type="dxa"/>
            <w:shd w:val="clear" w:color="000000" w:fill="FFFFFF"/>
            <w:tcMar>
              <w:left w:w="34" w:type="dxa"/>
              <w:right w:w="34" w:type="dxa"/>
            </w:tcMar>
          </w:tcPr>
          <w:p w:rsidR="00FA0553" w:rsidRDefault="0017737E">
            <w:pPr>
              <w:spacing w:after="0" w:line="240" w:lineRule="auto"/>
              <w:jc w:val="center"/>
              <w:rPr>
                <w:sz w:val="24"/>
                <w:szCs w:val="24"/>
              </w:rPr>
            </w:pPr>
            <w:r>
              <w:rPr>
                <w:rFonts w:ascii="Times New Roman" w:hAnsi="Times New Roman" w:cs="Times New Roman"/>
                <w:b/>
                <w:color w:val="000000"/>
                <w:sz w:val="24"/>
                <w:szCs w:val="24"/>
              </w:rPr>
              <w:t>Управленческое и организационное консультирование</w:t>
            </w:r>
          </w:p>
        </w:tc>
      </w:tr>
      <w:tr w:rsidR="00FA0553">
        <w:trPr>
          <w:trHeight w:hRule="exact" w:val="1096"/>
        </w:trPr>
        <w:tc>
          <w:tcPr>
            <w:tcW w:w="9654" w:type="dxa"/>
            <w:shd w:val="clear" w:color="000000" w:fill="FFFFFF"/>
            <w:tcMar>
              <w:left w:w="34" w:type="dxa"/>
              <w:right w:w="34" w:type="dxa"/>
            </w:tcMar>
          </w:tcPr>
          <w:p w:rsidR="00FA0553" w:rsidRDefault="0017737E">
            <w:pPr>
              <w:spacing w:after="0" w:line="240" w:lineRule="auto"/>
              <w:jc w:val="both"/>
              <w:rPr>
                <w:sz w:val="24"/>
                <w:szCs w:val="24"/>
              </w:rPr>
            </w:pPr>
            <w:r>
              <w:rPr>
                <w:rFonts w:ascii="Times New Roman" w:hAnsi="Times New Roman" w:cs="Times New Roman"/>
                <w:color w:val="000000"/>
                <w:sz w:val="24"/>
                <w:szCs w:val="24"/>
              </w:rPr>
              <w:t>Работа с сопротивлением ведомого. Эффективная само дифференциация коуча. Развитие личного присутствия в коучинге. Работа с триангуляцией в коучинге. Механизм формирования треугольников. Поддержание контакта в связке «коуч-ведомый». Индикаторы состояния контакта.</w:t>
            </w:r>
          </w:p>
        </w:tc>
      </w:tr>
      <w:tr w:rsidR="00FA0553">
        <w:trPr>
          <w:trHeight w:hRule="exact" w:val="304"/>
        </w:trPr>
        <w:tc>
          <w:tcPr>
            <w:tcW w:w="9654" w:type="dxa"/>
            <w:shd w:val="clear" w:color="000000" w:fill="FFFFFF"/>
            <w:tcMar>
              <w:left w:w="34" w:type="dxa"/>
              <w:right w:w="34" w:type="dxa"/>
            </w:tcMar>
          </w:tcPr>
          <w:p w:rsidR="00FA0553" w:rsidRDefault="0017737E">
            <w:pPr>
              <w:spacing w:after="0" w:line="240" w:lineRule="auto"/>
              <w:jc w:val="center"/>
              <w:rPr>
                <w:sz w:val="24"/>
                <w:szCs w:val="24"/>
              </w:rPr>
            </w:pPr>
            <w:r>
              <w:rPr>
                <w:rFonts w:ascii="Times New Roman" w:hAnsi="Times New Roman" w:cs="Times New Roman"/>
                <w:b/>
                <w:color w:val="000000"/>
                <w:sz w:val="24"/>
                <w:szCs w:val="24"/>
              </w:rPr>
              <w:t>Принципы и технологии коучинга</w:t>
            </w:r>
          </w:p>
        </w:tc>
      </w:tr>
      <w:tr w:rsidR="00FA0553">
        <w:trPr>
          <w:trHeight w:hRule="exact" w:val="826"/>
        </w:trPr>
        <w:tc>
          <w:tcPr>
            <w:tcW w:w="9654" w:type="dxa"/>
            <w:shd w:val="clear" w:color="000000" w:fill="FFFFFF"/>
            <w:tcMar>
              <w:left w:w="34" w:type="dxa"/>
              <w:right w:w="34" w:type="dxa"/>
            </w:tcMar>
          </w:tcPr>
          <w:p w:rsidR="00FA0553" w:rsidRDefault="0017737E">
            <w:pPr>
              <w:spacing w:after="0" w:line="240" w:lineRule="auto"/>
              <w:jc w:val="both"/>
              <w:rPr>
                <w:sz w:val="24"/>
                <w:szCs w:val="24"/>
              </w:rPr>
            </w:pPr>
            <w:r>
              <w:rPr>
                <w:rFonts w:ascii="Times New Roman" w:hAnsi="Times New Roman" w:cs="Times New Roman"/>
                <w:color w:val="000000"/>
                <w:sz w:val="24"/>
                <w:szCs w:val="24"/>
              </w:rPr>
              <w:t>Принципы коучинга. Принципы позитивности, включенности, совместности успеха, активности и ответственности, творчества, осознания личных ресурсов, системности. Технология проведения коучинга.</w:t>
            </w:r>
          </w:p>
        </w:tc>
      </w:tr>
      <w:tr w:rsidR="00FA0553">
        <w:trPr>
          <w:trHeight w:hRule="exact" w:val="304"/>
        </w:trPr>
        <w:tc>
          <w:tcPr>
            <w:tcW w:w="9654" w:type="dxa"/>
            <w:shd w:val="clear" w:color="000000" w:fill="FFFFFF"/>
            <w:tcMar>
              <w:left w:w="34" w:type="dxa"/>
              <w:right w:w="34" w:type="dxa"/>
            </w:tcMar>
          </w:tcPr>
          <w:p w:rsidR="00FA0553" w:rsidRDefault="0017737E">
            <w:pPr>
              <w:spacing w:after="0" w:line="240" w:lineRule="auto"/>
              <w:jc w:val="center"/>
              <w:rPr>
                <w:sz w:val="24"/>
                <w:szCs w:val="24"/>
              </w:rPr>
            </w:pPr>
            <w:r>
              <w:rPr>
                <w:rFonts w:ascii="Times New Roman" w:hAnsi="Times New Roman" w:cs="Times New Roman"/>
                <w:b/>
                <w:color w:val="000000"/>
                <w:sz w:val="24"/>
                <w:szCs w:val="24"/>
              </w:rPr>
              <w:t>Соотношение коучинга и консультирования</w:t>
            </w:r>
          </w:p>
        </w:tc>
      </w:tr>
      <w:tr w:rsidR="00FA0553">
        <w:trPr>
          <w:trHeight w:hRule="exact" w:val="555"/>
        </w:trPr>
        <w:tc>
          <w:tcPr>
            <w:tcW w:w="9654" w:type="dxa"/>
            <w:shd w:val="clear" w:color="000000" w:fill="FFFFFF"/>
            <w:tcMar>
              <w:left w:w="34" w:type="dxa"/>
              <w:right w:w="34" w:type="dxa"/>
            </w:tcMar>
          </w:tcPr>
          <w:p w:rsidR="00FA0553" w:rsidRDefault="0017737E">
            <w:pPr>
              <w:spacing w:after="0" w:line="240" w:lineRule="auto"/>
              <w:jc w:val="both"/>
              <w:rPr>
                <w:sz w:val="24"/>
                <w:szCs w:val="24"/>
              </w:rPr>
            </w:pPr>
            <w:r>
              <w:rPr>
                <w:rFonts w:ascii="Times New Roman" w:hAnsi="Times New Roman" w:cs="Times New Roman"/>
                <w:color w:val="000000"/>
                <w:sz w:val="24"/>
                <w:szCs w:val="24"/>
              </w:rPr>
              <w:t>Критерии эффективности коучинга. Процедура оценки эффективности. Оценка достижений целей коучинга.</w:t>
            </w:r>
          </w:p>
        </w:tc>
      </w:tr>
      <w:tr w:rsidR="00FA0553">
        <w:trPr>
          <w:trHeight w:hRule="exact" w:val="304"/>
        </w:trPr>
        <w:tc>
          <w:tcPr>
            <w:tcW w:w="9654" w:type="dxa"/>
            <w:shd w:val="clear" w:color="000000" w:fill="FFFFFF"/>
            <w:tcMar>
              <w:left w:w="34" w:type="dxa"/>
              <w:right w:w="34" w:type="dxa"/>
            </w:tcMar>
          </w:tcPr>
          <w:p w:rsidR="00FA0553" w:rsidRDefault="0017737E">
            <w:pPr>
              <w:spacing w:after="0" w:line="240" w:lineRule="auto"/>
              <w:jc w:val="center"/>
              <w:rPr>
                <w:sz w:val="24"/>
                <w:szCs w:val="24"/>
              </w:rPr>
            </w:pPr>
            <w:r>
              <w:rPr>
                <w:rFonts w:ascii="Times New Roman" w:hAnsi="Times New Roman" w:cs="Times New Roman"/>
                <w:b/>
                <w:color w:val="000000"/>
                <w:sz w:val="24"/>
                <w:szCs w:val="24"/>
              </w:rPr>
              <w:t>Этапы коучинга</w:t>
            </w:r>
          </w:p>
        </w:tc>
      </w:tr>
      <w:tr w:rsidR="00FA0553">
        <w:trPr>
          <w:trHeight w:hRule="exact" w:val="1096"/>
        </w:trPr>
        <w:tc>
          <w:tcPr>
            <w:tcW w:w="9654" w:type="dxa"/>
            <w:shd w:val="clear" w:color="000000" w:fill="FFFFFF"/>
            <w:tcMar>
              <w:left w:w="34" w:type="dxa"/>
              <w:right w:w="34" w:type="dxa"/>
            </w:tcMar>
          </w:tcPr>
          <w:p w:rsidR="00FA0553" w:rsidRDefault="0017737E">
            <w:pPr>
              <w:spacing w:after="0" w:line="240" w:lineRule="auto"/>
              <w:jc w:val="both"/>
              <w:rPr>
                <w:sz w:val="24"/>
                <w:szCs w:val="24"/>
              </w:rPr>
            </w:pPr>
            <w:r>
              <w:rPr>
                <w:rFonts w:ascii="Times New Roman" w:hAnsi="Times New Roman" w:cs="Times New Roman"/>
                <w:color w:val="000000"/>
                <w:sz w:val="24"/>
                <w:szCs w:val="24"/>
              </w:rPr>
              <w:t>Этапы коучинга: различные модели. Схема «GROW» и ее развитие. Этапы коучинга по М.Б. О Нил: заключение контракта, планирование деятельности, коуинг по ходу деятельности, подведение итогов. Схема АВС (М. Лейблин, Р. Прайор). Решение о прекращении коучинга.</w:t>
            </w:r>
          </w:p>
        </w:tc>
      </w:tr>
      <w:tr w:rsidR="00FA0553">
        <w:trPr>
          <w:trHeight w:hRule="exact" w:val="277"/>
        </w:trPr>
        <w:tc>
          <w:tcPr>
            <w:tcW w:w="9654" w:type="dxa"/>
            <w:shd w:val="clear" w:color="000000" w:fill="FFFFFF"/>
            <w:tcMar>
              <w:left w:w="34" w:type="dxa"/>
              <w:right w:w="34" w:type="dxa"/>
            </w:tcMar>
          </w:tcPr>
          <w:p w:rsidR="00FA0553" w:rsidRDefault="0017737E">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FA0553">
        <w:trPr>
          <w:trHeight w:hRule="exact" w:val="14"/>
        </w:trPr>
        <w:tc>
          <w:tcPr>
            <w:tcW w:w="9640" w:type="dxa"/>
          </w:tcPr>
          <w:p w:rsidR="00FA0553" w:rsidRDefault="00FA0553"/>
        </w:tc>
      </w:tr>
      <w:tr w:rsidR="00FA0553">
        <w:trPr>
          <w:trHeight w:hRule="exact" w:val="277"/>
        </w:trPr>
        <w:tc>
          <w:tcPr>
            <w:tcW w:w="9654" w:type="dxa"/>
            <w:shd w:val="clear" w:color="000000" w:fill="FFFFFF"/>
            <w:tcMar>
              <w:left w:w="34" w:type="dxa"/>
              <w:right w:w="34" w:type="dxa"/>
            </w:tcMar>
          </w:tcPr>
          <w:p w:rsidR="00FA0553" w:rsidRDefault="00FA0553"/>
        </w:tc>
      </w:tr>
      <w:tr w:rsidR="00FA0553">
        <w:trPr>
          <w:trHeight w:hRule="exact" w:val="1096"/>
        </w:trPr>
        <w:tc>
          <w:tcPr>
            <w:tcW w:w="9654" w:type="dxa"/>
            <w:shd w:val="clear" w:color="000000" w:fill="FFFFFF"/>
            <w:tcMar>
              <w:left w:w="34" w:type="dxa"/>
              <w:right w:w="34" w:type="dxa"/>
            </w:tcMar>
          </w:tcPr>
          <w:p w:rsidR="00FA0553" w:rsidRDefault="0017737E">
            <w:pPr>
              <w:spacing w:after="0" w:line="240" w:lineRule="auto"/>
              <w:jc w:val="both"/>
              <w:rPr>
                <w:sz w:val="24"/>
                <w:szCs w:val="24"/>
              </w:rPr>
            </w:pPr>
            <w:r>
              <w:rPr>
                <w:rFonts w:ascii="Times New Roman" w:hAnsi="Times New Roman" w:cs="Times New Roman"/>
                <w:color w:val="000000"/>
                <w:sz w:val="24"/>
                <w:szCs w:val="24"/>
              </w:rPr>
              <w:t>Элементы коучинга: личность коуча, личность ведомого, организационно культурная среда, технология коучинга, соотношение между ними. Принципы коучинга. Принципы позитивности, включенности, совместности успеха, активности и ответственности, творчества, осознания личных ресурсов, системности</w:t>
            </w:r>
          </w:p>
        </w:tc>
      </w:tr>
      <w:tr w:rsidR="00FA0553">
        <w:trPr>
          <w:trHeight w:hRule="exact" w:val="14"/>
        </w:trPr>
        <w:tc>
          <w:tcPr>
            <w:tcW w:w="9640" w:type="dxa"/>
          </w:tcPr>
          <w:p w:rsidR="00FA0553" w:rsidRDefault="00FA0553"/>
        </w:tc>
      </w:tr>
      <w:tr w:rsidR="00FA0553">
        <w:trPr>
          <w:trHeight w:hRule="exact" w:val="277"/>
        </w:trPr>
        <w:tc>
          <w:tcPr>
            <w:tcW w:w="9654" w:type="dxa"/>
            <w:shd w:val="clear" w:color="000000" w:fill="FFFFFF"/>
            <w:tcMar>
              <w:left w:w="34" w:type="dxa"/>
              <w:right w:w="34" w:type="dxa"/>
            </w:tcMar>
          </w:tcPr>
          <w:p w:rsidR="00FA0553" w:rsidRDefault="00FA0553"/>
        </w:tc>
      </w:tr>
      <w:tr w:rsidR="00FA0553">
        <w:trPr>
          <w:trHeight w:hRule="exact" w:val="826"/>
        </w:trPr>
        <w:tc>
          <w:tcPr>
            <w:tcW w:w="9654" w:type="dxa"/>
            <w:shd w:val="clear" w:color="000000" w:fill="FFFFFF"/>
            <w:tcMar>
              <w:left w:w="34" w:type="dxa"/>
              <w:right w:w="34" w:type="dxa"/>
            </w:tcMar>
          </w:tcPr>
          <w:p w:rsidR="00FA0553" w:rsidRDefault="0017737E">
            <w:pPr>
              <w:spacing w:after="0" w:line="240" w:lineRule="auto"/>
              <w:jc w:val="both"/>
              <w:rPr>
                <w:sz w:val="24"/>
                <w:szCs w:val="24"/>
              </w:rPr>
            </w:pPr>
            <w:r>
              <w:rPr>
                <w:rFonts w:ascii="Times New Roman" w:hAnsi="Times New Roman" w:cs="Times New Roman"/>
                <w:color w:val="000000"/>
                <w:sz w:val="24"/>
                <w:szCs w:val="24"/>
              </w:rPr>
              <w:t>Варианты выполнения коучинга по ходу деятельности. Особенности проведения коучинга по ходу деятельности руководителя при работе с группой. Предотвращение образования коалиций и триангуляций.</w:t>
            </w:r>
          </w:p>
        </w:tc>
      </w:tr>
      <w:tr w:rsidR="00FA0553">
        <w:trPr>
          <w:trHeight w:hRule="exact" w:val="14"/>
        </w:trPr>
        <w:tc>
          <w:tcPr>
            <w:tcW w:w="9640" w:type="dxa"/>
          </w:tcPr>
          <w:p w:rsidR="00FA0553" w:rsidRDefault="00FA0553"/>
        </w:tc>
      </w:tr>
      <w:tr w:rsidR="00FA0553">
        <w:trPr>
          <w:trHeight w:hRule="exact" w:val="277"/>
        </w:trPr>
        <w:tc>
          <w:tcPr>
            <w:tcW w:w="9654" w:type="dxa"/>
            <w:shd w:val="clear" w:color="000000" w:fill="FFFFFF"/>
            <w:tcMar>
              <w:left w:w="34" w:type="dxa"/>
              <w:right w:w="34" w:type="dxa"/>
            </w:tcMar>
          </w:tcPr>
          <w:p w:rsidR="00FA0553" w:rsidRDefault="00FA0553"/>
        </w:tc>
      </w:tr>
      <w:tr w:rsidR="00FA0553">
        <w:trPr>
          <w:trHeight w:hRule="exact" w:val="1096"/>
        </w:trPr>
        <w:tc>
          <w:tcPr>
            <w:tcW w:w="9654" w:type="dxa"/>
            <w:shd w:val="clear" w:color="000000" w:fill="FFFFFF"/>
            <w:tcMar>
              <w:left w:w="34" w:type="dxa"/>
              <w:right w:w="34" w:type="dxa"/>
            </w:tcMar>
          </w:tcPr>
          <w:p w:rsidR="00FA0553" w:rsidRDefault="0017737E">
            <w:pPr>
              <w:spacing w:after="0" w:line="240" w:lineRule="auto"/>
              <w:jc w:val="both"/>
              <w:rPr>
                <w:sz w:val="24"/>
                <w:szCs w:val="24"/>
              </w:rPr>
            </w:pPr>
            <w:r>
              <w:rPr>
                <w:rFonts w:ascii="Times New Roman" w:hAnsi="Times New Roman" w:cs="Times New Roman"/>
                <w:color w:val="000000"/>
                <w:sz w:val="24"/>
                <w:szCs w:val="24"/>
              </w:rPr>
              <w:t>Виды подстроек в коучинге. Особенности ведения расспроса в коучинге. Типы вопросов. Ведение клиента с помощью вопросов. Переход к созданию конкретного плана действий. Определение паттернов поведения, создающих проблему - исследование ситуаций и препятствий на пути достижения цели.</w:t>
            </w:r>
          </w:p>
        </w:tc>
      </w:tr>
      <w:tr w:rsidR="00FA0553">
        <w:trPr>
          <w:trHeight w:hRule="exact" w:val="14"/>
        </w:trPr>
        <w:tc>
          <w:tcPr>
            <w:tcW w:w="9640" w:type="dxa"/>
          </w:tcPr>
          <w:p w:rsidR="00FA0553" w:rsidRDefault="00FA0553"/>
        </w:tc>
      </w:tr>
      <w:tr w:rsidR="00FA0553">
        <w:trPr>
          <w:trHeight w:hRule="exact" w:val="277"/>
        </w:trPr>
        <w:tc>
          <w:tcPr>
            <w:tcW w:w="9654" w:type="dxa"/>
            <w:shd w:val="clear" w:color="000000" w:fill="FFFFFF"/>
            <w:tcMar>
              <w:left w:w="34" w:type="dxa"/>
              <w:right w:w="34" w:type="dxa"/>
            </w:tcMar>
          </w:tcPr>
          <w:p w:rsidR="00FA0553" w:rsidRDefault="00FA0553"/>
        </w:tc>
      </w:tr>
      <w:tr w:rsidR="00FA0553">
        <w:trPr>
          <w:trHeight w:hRule="exact" w:val="826"/>
        </w:trPr>
        <w:tc>
          <w:tcPr>
            <w:tcW w:w="9654" w:type="dxa"/>
            <w:shd w:val="clear" w:color="000000" w:fill="FFFFFF"/>
            <w:tcMar>
              <w:left w:w="34" w:type="dxa"/>
              <w:right w:w="34" w:type="dxa"/>
            </w:tcMar>
          </w:tcPr>
          <w:p w:rsidR="00FA0553" w:rsidRDefault="0017737E">
            <w:pPr>
              <w:spacing w:after="0" w:line="240" w:lineRule="auto"/>
              <w:jc w:val="both"/>
              <w:rPr>
                <w:sz w:val="24"/>
                <w:szCs w:val="24"/>
              </w:rPr>
            </w:pPr>
            <w:r>
              <w:rPr>
                <w:rFonts w:ascii="Times New Roman" w:hAnsi="Times New Roman" w:cs="Times New Roman"/>
                <w:color w:val="000000"/>
                <w:sz w:val="24"/>
                <w:szCs w:val="24"/>
              </w:rPr>
              <w:t>Алгоритм коучинговой сессии. Основные задачи и техники каждого этапа. Использование техник эмпатического и рефлексивного слушания на различных этапах коучинга.</w:t>
            </w:r>
          </w:p>
        </w:tc>
      </w:tr>
      <w:tr w:rsidR="00FA0553">
        <w:trPr>
          <w:trHeight w:hRule="exact" w:val="14"/>
        </w:trPr>
        <w:tc>
          <w:tcPr>
            <w:tcW w:w="9640" w:type="dxa"/>
          </w:tcPr>
          <w:p w:rsidR="00FA0553" w:rsidRDefault="00FA0553"/>
        </w:tc>
      </w:tr>
      <w:tr w:rsidR="00FA0553">
        <w:trPr>
          <w:trHeight w:hRule="exact" w:val="277"/>
        </w:trPr>
        <w:tc>
          <w:tcPr>
            <w:tcW w:w="9654" w:type="dxa"/>
            <w:shd w:val="clear" w:color="000000" w:fill="FFFFFF"/>
            <w:tcMar>
              <w:left w:w="34" w:type="dxa"/>
              <w:right w:w="34" w:type="dxa"/>
            </w:tcMar>
          </w:tcPr>
          <w:p w:rsidR="00FA0553" w:rsidRDefault="00FA0553"/>
        </w:tc>
      </w:tr>
      <w:tr w:rsidR="00FA0553">
        <w:trPr>
          <w:trHeight w:hRule="exact" w:val="555"/>
        </w:trPr>
        <w:tc>
          <w:tcPr>
            <w:tcW w:w="9654" w:type="dxa"/>
            <w:shd w:val="clear" w:color="000000" w:fill="FFFFFF"/>
            <w:tcMar>
              <w:left w:w="34" w:type="dxa"/>
              <w:right w:w="34" w:type="dxa"/>
            </w:tcMar>
          </w:tcPr>
          <w:p w:rsidR="00FA0553" w:rsidRDefault="0017737E">
            <w:pPr>
              <w:spacing w:after="0" w:line="240" w:lineRule="auto"/>
              <w:jc w:val="both"/>
              <w:rPr>
                <w:sz w:val="24"/>
                <w:szCs w:val="24"/>
              </w:rPr>
            </w:pPr>
            <w:r>
              <w:rPr>
                <w:rFonts w:ascii="Times New Roman" w:hAnsi="Times New Roman" w:cs="Times New Roman"/>
                <w:color w:val="000000"/>
                <w:sz w:val="24"/>
                <w:szCs w:val="24"/>
              </w:rPr>
              <w:t>Оценка эффективности руководителя. Оценка эффективности коуча. Обратная связь в процессе коучинга и при его завершении. Анализ сильных и слабых сторон.</w:t>
            </w:r>
          </w:p>
        </w:tc>
      </w:tr>
      <w:tr w:rsidR="00FA0553">
        <w:trPr>
          <w:trHeight w:hRule="exact" w:val="14"/>
        </w:trPr>
        <w:tc>
          <w:tcPr>
            <w:tcW w:w="9640" w:type="dxa"/>
          </w:tcPr>
          <w:p w:rsidR="00FA0553" w:rsidRDefault="00FA0553"/>
        </w:tc>
      </w:tr>
      <w:tr w:rsidR="00FA0553">
        <w:trPr>
          <w:trHeight w:hRule="exact" w:val="277"/>
        </w:trPr>
        <w:tc>
          <w:tcPr>
            <w:tcW w:w="9654" w:type="dxa"/>
            <w:shd w:val="clear" w:color="000000" w:fill="FFFFFF"/>
            <w:tcMar>
              <w:left w:w="34" w:type="dxa"/>
              <w:right w:w="34" w:type="dxa"/>
            </w:tcMar>
          </w:tcPr>
          <w:p w:rsidR="00FA0553" w:rsidRDefault="00FA0553"/>
        </w:tc>
      </w:tr>
      <w:tr w:rsidR="00FA0553">
        <w:trPr>
          <w:trHeight w:hRule="exact" w:val="826"/>
        </w:trPr>
        <w:tc>
          <w:tcPr>
            <w:tcW w:w="9654" w:type="dxa"/>
            <w:shd w:val="clear" w:color="000000" w:fill="FFFFFF"/>
            <w:tcMar>
              <w:left w:w="34" w:type="dxa"/>
              <w:right w:w="34" w:type="dxa"/>
            </w:tcMar>
          </w:tcPr>
          <w:p w:rsidR="00FA0553" w:rsidRDefault="0017737E">
            <w:pPr>
              <w:spacing w:after="0" w:line="240" w:lineRule="auto"/>
              <w:jc w:val="both"/>
              <w:rPr>
                <w:sz w:val="24"/>
                <w:szCs w:val="24"/>
              </w:rPr>
            </w:pPr>
            <w:r>
              <w:rPr>
                <w:rFonts w:ascii="Times New Roman" w:hAnsi="Times New Roman" w:cs="Times New Roman"/>
                <w:color w:val="000000"/>
                <w:sz w:val="24"/>
                <w:szCs w:val="24"/>
              </w:rPr>
              <w:t>Фаза подведения итогов. Оценка эффективности действий руководителя. Соотнесение результатов с целями. Формирование плана дальнейших шагов руководителя. Подведение итогов коучинга с «трудными» клиентами.</w:t>
            </w:r>
          </w:p>
        </w:tc>
      </w:tr>
    </w:tbl>
    <w:p w:rsidR="00FA0553" w:rsidRDefault="0017737E">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FA0553">
        <w:trPr>
          <w:trHeight w:hRule="exact" w:val="855"/>
        </w:trPr>
        <w:tc>
          <w:tcPr>
            <w:tcW w:w="9654" w:type="dxa"/>
            <w:gridSpan w:val="2"/>
            <w:shd w:val="clear" w:color="000000" w:fill="FFFFFF"/>
            <w:tcMar>
              <w:left w:w="34" w:type="dxa"/>
              <w:right w:w="34" w:type="dxa"/>
            </w:tcMar>
          </w:tcPr>
          <w:p w:rsidR="00FA0553" w:rsidRDefault="00FA0553">
            <w:pPr>
              <w:spacing w:after="0" w:line="240" w:lineRule="auto"/>
              <w:rPr>
                <w:sz w:val="24"/>
                <w:szCs w:val="24"/>
              </w:rPr>
            </w:pPr>
          </w:p>
          <w:p w:rsidR="00FA0553" w:rsidRDefault="0017737E">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FA0553">
        <w:trPr>
          <w:trHeight w:hRule="exact" w:val="4641"/>
        </w:trPr>
        <w:tc>
          <w:tcPr>
            <w:tcW w:w="9654" w:type="dxa"/>
            <w:gridSpan w:val="2"/>
            <w:shd w:val="clear" w:color="000000" w:fill="FFFFFF"/>
            <w:tcMar>
              <w:left w:w="34" w:type="dxa"/>
              <w:right w:w="34" w:type="dxa"/>
            </w:tcMar>
          </w:tcPr>
          <w:p w:rsidR="00FA0553" w:rsidRDefault="0017737E">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«Коучинг» / Алексеев Н.Е.. – Омск: Изд-во Омской гуманитарной академии, 0.</w:t>
            </w:r>
          </w:p>
          <w:p w:rsidR="00FA0553" w:rsidRDefault="0017737E">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A0553" w:rsidRDefault="0017737E">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A0553" w:rsidRDefault="0017737E">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FA0553">
        <w:trPr>
          <w:trHeight w:hRule="exact" w:val="138"/>
        </w:trPr>
        <w:tc>
          <w:tcPr>
            <w:tcW w:w="285" w:type="dxa"/>
          </w:tcPr>
          <w:p w:rsidR="00FA0553" w:rsidRDefault="00FA0553"/>
        </w:tc>
        <w:tc>
          <w:tcPr>
            <w:tcW w:w="9356" w:type="dxa"/>
          </w:tcPr>
          <w:p w:rsidR="00FA0553" w:rsidRDefault="00FA0553"/>
        </w:tc>
      </w:tr>
      <w:tr w:rsidR="00FA0553">
        <w:trPr>
          <w:trHeight w:hRule="exact" w:val="855"/>
        </w:trPr>
        <w:tc>
          <w:tcPr>
            <w:tcW w:w="9654" w:type="dxa"/>
            <w:gridSpan w:val="2"/>
            <w:shd w:val="clear" w:color="000000" w:fill="FFFFFF"/>
            <w:tcMar>
              <w:left w:w="34" w:type="dxa"/>
              <w:right w:w="34" w:type="dxa"/>
            </w:tcMar>
          </w:tcPr>
          <w:p w:rsidR="00FA0553" w:rsidRDefault="0017737E">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FA0553" w:rsidRDefault="0017737E">
            <w:pPr>
              <w:spacing w:after="0" w:line="240" w:lineRule="auto"/>
              <w:rPr>
                <w:sz w:val="24"/>
                <w:szCs w:val="24"/>
              </w:rPr>
            </w:pPr>
            <w:r>
              <w:rPr>
                <w:rFonts w:ascii="Times New Roman" w:hAnsi="Times New Roman" w:cs="Times New Roman"/>
                <w:b/>
                <w:color w:val="000000"/>
                <w:sz w:val="24"/>
                <w:szCs w:val="24"/>
              </w:rPr>
              <w:t>Основная:</w:t>
            </w:r>
          </w:p>
        </w:tc>
      </w:tr>
      <w:tr w:rsidR="00FA0553">
        <w:trPr>
          <w:trHeight w:hRule="exact" w:val="555"/>
        </w:trPr>
        <w:tc>
          <w:tcPr>
            <w:tcW w:w="9654" w:type="dxa"/>
            <w:gridSpan w:val="2"/>
            <w:shd w:val="clear" w:color="000000" w:fill="FFFFFF"/>
            <w:tcMar>
              <w:left w:w="34" w:type="dxa"/>
              <w:right w:w="34" w:type="dxa"/>
            </w:tcMar>
          </w:tcPr>
          <w:p w:rsidR="00FA0553" w:rsidRDefault="0017737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Коучинг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бизнесе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Антонова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Казинцева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Сизова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978-5-534-14122-1.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026573">
                <w:rPr>
                  <w:rStyle w:val="a3"/>
                </w:rPr>
                <w:t>https://urait.ru/bcode/496756</w:t>
              </w:r>
            </w:hyperlink>
            <w:r>
              <w:t xml:space="preserve"> </w:t>
            </w:r>
          </w:p>
        </w:tc>
      </w:tr>
      <w:tr w:rsidR="00FA0553">
        <w:trPr>
          <w:trHeight w:hRule="exact" w:val="1096"/>
        </w:trPr>
        <w:tc>
          <w:tcPr>
            <w:tcW w:w="9654" w:type="dxa"/>
            <w:gridSpan w:val="2"/>
            <w:shd w:val="clear" w:color="000000" w:fill="FFFFFF"/>
            <w:tcMar>
              <w:left w:w="34" w:type="dxa"/>
              <w:right w:w="34" w:type="dxa"/>
            </w:tcMar>
          </w:tcPr>
          <w:p w:rsidR="00FA0553" w:rsidRDefault="0017737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Консультирование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коучинг</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Антонова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Климова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Подольский</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Луканина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Елисеенко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Зверев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Иванова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978-5-9916-8176-6.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026573">
                <w:rPr>
                  <w:rStyle w:val="a3"/>
                </w:rPr>
                <w:t>https://urait.ru/bcode/489142</w:t>
              </w:r>
            </w:hyperlink>
            <w:r>
              <w:t xml:space="preserve"> </w:t>
            </w:r>
          </w:p>
        </w:tc>
      </w:tr>
      <w:tr w:rsidR="00FA0553">
        <w:trPr>
          <w:trHeight w:hRule="exact" w:val="277"/>
        </w:trPr>
        <w:tc>
          <w:tcPr>
            <w:tcW w:w="285" w:type="dxa"/>
          </w:tcPr>
          <w:p w:rsidR="00FA0553" w:rsidRDefault="00FA0553"/>
        </w:tc>
        <w:tc>
          <w:tcPr>
            <w:tcW w:w="9370" w:type="dxa"/>
            <w:shd w:val="clear" w:color="000000" w:fill="FFFFFF"/>
            <w:tcMar>
              <w:left w:w="34" w:type="dxa"/>
              <w:right w:w="34" w:type="dxa"/>
            </w:tcMar>
          </w:tcPr>
          <w:p w:rsidR="00FA0553" w:rsidRDefault="0017737E">
            <w:pPr>
              <w:spacing w:after="0" w:line="240" w:lineRule="auto"/>
              <w:rPr>
                <w:sz w:val="24"/>
                <w:szCs w:val="24"/>
              </w:rPr>
            </w:pPr>
            <w:r>
              <w:rPr>
                <w:rFonts w:ascii="Times New Roman" w:hAnsi="Times New Roman" w:cs="Times New Roman"/>
                <w:i/>
                <w:color w:val="000000"/>
                <w:sz w:val="24"/>
                <w:szCs w:val="24"/>
              </w:rPr>
              <w:t>Дополнительная:</w:t>
            </w:r>
          </w:p>
        </w:tc>
      </w:tr>
      <w:tr w:rsidR="00FA0553">
        <w:trPr>
          <w:trHeight w:hRule="exact" w:val="26"/>
        </w:trPr>
        <w:tc>
          <w:tcPr>
            <w:tcW w:w="9654" w:type="dxa"/>
            <w:gridSpan w:val="2"/>
            <w:vMerge w:val="restart"/>
            <w:shd w:val="clear" w:color="000000" w:fill="FFFFFF"/>
            <w:tcMar>
              <w:left w:w="34" w:type="dxa"/>
              <w:right w:w="34" w:type="dxa"/>
            </w:tcMar>
          </w:tcPr>
          <w:p w:rsidR="00FA0553" w:rsidRDefault="0017737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Корпоративный</w:t>
            </w:r>
            <w:r>
              <w:t xml:space="preserve"> </w:t>
            </w:r>
            <w:r>
              <w:rPr>
                <w:rFonts w:ascii="Times New Roman" w:hAnsi="Times New Roman" w:cs="Times New Roman"/>
                <w:color w:val="000000"/>
                <w:sz w:val="24"/>
                <w:szCs w:val="24"/>
              </w:rPr>
              <w:t>тренинг,</w:t>
            </w:r>
            <w:r>
              <w:t xml:space="preserve"> </w:t>
            </w:r>
            <w:r>
              <w:rPr>
                <w:rFonts w:ascii="Times New Roman" w:hAnsi="Times New Roman" w:cs="Times New Roman"/>
                <w:color w:val="000000"/>
                <w:sz w:val="24"/>
                <w:szCs w:val="24"/>
              </w:rPr>
              <w:t>наставничество,</w:t>
            </w:r>
            <w:r>
              <w:t xml:space="preserve"> </w:t>
            </w:r>
            <w:r>
              <w:rPr>
                <w:rFonts w:ascii="Times New Roman" w:hAnsi="Times New Roman" w:cs="Times New Roman"/>
                <w:color w:val="000000"/>
                <w:sz w:val="24"/>
                <w:szCs w:val="24"/>
              </w:rPr>
              <w:t>коучинг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Кларин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288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978-5-534-02811-9.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026573">
                <w:rPr>
                  <w:rStyle w:val="a3"/>
                </w:rPr>
                <w:t>https://urait.ru/bcode/491391</w:t>
              </w:r>
            </w:hyperlink>
            <w:r>
              <w:t xml:space="preserve"> </w:t>
            </w:r>
          </w:p>
        </w:tc>
      </w:tr>
      <w:tr w:rsidR="00FA0553">
        <w:trPr>
          <w:trHeight w:hRule="exact" w:val="528"/>
        </w:trPr>
        <w:tc>
          <w:tcPr>
            <w:tcW w:w="9654" w:type="dxa"/>
            <w:gridSpan w:val="2"/>
            <w:vMerge/>
            <w:shd w:val="clear" w:color="000000" w:fill="FFFFFF"/>
            <w:tcMar>
              <w:left w:w="34" w:type="dxa"/>
              <w:right w:w="34" w:type="dxa"/>
            </w:tcMar>
          </w:tcPr>
          <w:p w:rsidR="00FA0553" w:rsidRDefault="00FA0553"/>
        </w:tc>
      </w:tr>
      <w:tr w:rsidR="00FA0553">
        <w:trPr>
          <w:trHeight w:hRule="exact" w:val="585"/>
        </w:trPr>
        <w:tc>
          <w:tcPr>
            <w:tcW w:w="9654" w:type="dxa"/>
            <w:gridSpan w:val="2"/>
            <w:shd w:val="clear" w:color="000000" w:fill="FFFFFF"/>
            <w:tcMar>
              <w:left w:w="34" w:type="dxa"/>
              <w:right w:w="34" w:type="dxa"/>
            </w:tcMar>
          </w:tcPr>
          <w:p w:rsidR="00FA0553" w:rsidRDefault="0017737E">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FA0553">
        <w:trPr>
          <w:trHeight w:hRule="exact" w:val="5829"/>
        </w:trPr>
        <w:tc>
          <w:tcPr>
            <w:tcW w:w="9654" w:type="dxa"/>
            <w:gridSpan w:val="2"/>
            <w:shd w:val="clear" w:color="000000" w:fill="FFFFFF"/>
            <w:tcMar>
              <w:left w:w="34" w:type="dxa"/>
              <w:right w:w="34" w:type="dxa"/>
            </w:tcMar>
          </w:tcPr>
          <w:p w:rsidR="00FA0553" w:rsidRDefault="0017737E">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7" w:history="1">
              <w:r w:rsidR="00026573">
                <w:rPr>
                  <w:rStyle w:val="a3"/>
                  <w:rFonts w:ascii="Times New Roman" w:hAnsi="Times New Roman" w:cs="Times New Roman"/>
                  <w:sz w:val="24"/>
                  <w:szCs w:val="24"/>
                </w:rPr>
                <w:t>http://www.iprbookshop.ru</w:t>
              </w:r>
            </w:hyperlink>
          </w:p>
          <w:p w:rsidR="00FA0553" w:rsidRDefault="0017737E">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8" w:history="1">
              <w:r w:rsidR="00026573">
                <w:rPr>
                  <w:rStyle w:val="a3"/>
                  <w:rFonts w:ascii="Times New Roman" w:hAnsi="Times New Roman" w:cs="Times New Roman"/>
                  <w:sz w:val="24"/>
                  <w:szCs w:val="24"/>
                </w:rPr>
                <w:t>http://biblio-online.ru</w:t>
              </w:r>
            </w:hyperlink>
          </w:p>
          <w:p w:rsidR="00FA0553" w:rsidRDefault="0017737E">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9" w:history="1">
              <w:r w:rsidR="00026573">
                <w:rPr>
                  <w:rStyle w:val="a3"/>
                  <w:rFonts w:ascii="Times New Roman" w:hAnsi="Times New Roman" w:cs="Times New Roman"/>
                  <w:sz w:val="24"/>
                  <w:szCs w:val="24"/>
                </w:rPr>
                <w:t>http://window.edu.ru/</w:t>
              </w:r>
            </w:hyperlink>
          </w:p>
          <w:p w:rsidR="00FA0553" w:rsidRDefault="0017737E">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0" w:history="1">
              <w:r w:rsidR="00026573">
                <w:rPr>
                  <w:rStyle w:val="a3"/>
                  <w:rFonts w:ascii="Times New Roman" w:hAnsi="Times New Roman" w:cs="Times New Roman"/>
                  <w:sz w:val="24"/>
                  <w:szCs w:val="24"/>
                </w:rPr>
                <w:t>http://elibrary.ru</w:t>
              </w:r>
            </w:hyperlink>
          </w:p>
          <w:p w:rsidR="00FA0553" w:rsidRDefault="0017737E">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1" w:history="1">
              <w:r w:rsidR="00026573">
                <w:rPr>
                  <w:rStyle w:val="a3"/>
                  <w:rFonts w:ascii="Times New Roman" w:hAnsi="Times New Roman" w:cs="Times New Roman"/>
                  <w:sz w:val="24"/>
                  <w:szCs w:val="24"/>
                </w:rPr>
                <w:t>http://www.sciencedirect.com</w:t>
              </w:r>
            </w:hyperlink>
          </w:p>
          <w:p w:rsidR="00FA0553" w:rsidRDefault="0017737E">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2" w:history="1">
              <w:r>
                <w:rPr>
                  <w:rStyle w:val="a3"/>
                  <w:rFonts w:ascii="Times New Roman" w:hAnsi="Times New Roman" w:cs="Times New Roman"/>
                  <w:sz w:val="24"/>
                  <w:szCs w:val="24"/>
                </w:rPr>
                <w:t>www.edu.ru</w:t>
              </w:r>
            </w:hyperlink>
          </w:p>
          <w:p w:rsidR="00FA0553" w:rsidRDefault="0017737E">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3" w:history="1">
              <w:r w:rsidR="00026573">
                <w:rPr>
                  <w:rStyle w:val="a3"/>
                  <w:rFonts w:ascii="Times New Roman" w:hAnsi="Times New Roman" w:cs="Times New Roman"/>
                  <w:sz w:val="24"/>
                  <w:szCs w:val="24"/>
                </w:rPr>
                <w:t>http://journals.cambridge.org</w:t>
              </w:r>
            </w:hyperlink>
          </w:p>
          <w:p w:rsidR="00FA0553" w:rsidRDefault="0017737E">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4" w:history="1">
              <w:r w:rsidR="00026573">
                <w:rPr>
                  <w:rStyle w:val="a3"/>
                  <w:rFonts w:ascii="Times New Roman" w:hAnsi="Times New Roman" w:cs="Times New Roman"/>
                  <w:sz w:val="24"/>
                  <w:szCs w:val="24"/>
                </w:rPr>
                <w:t>http://www.oxfordjoumals.org</w:t>
              </w:r>
            </w:hyperlink>
          </w:p>
          <w:p w:rsidR="00FA0553" w:rsidRDefault="0017737E">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5" w:history="1">
              <w:r w:rsidR="00026573">
                <w:rPr>
                  <w:rStyle w:val="a3"/>
                  <w:rFonts w:ascii="Times New Roman" w:hAnsi="Times New Roman" w:cs="Times New Roman"/>
                  <w:sz w:val="24"/>
                  <w:szCs w:val="24"/>
                </w:rPr>
                <w:t>http://dic.academic.ru/</w:t>
              </w:r>
            </w:hyperlink>
          </w:p>
          <w:p w:rsidR="00FA0553" w:rsidRDefault="0017737E">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6" w:history="1">
              <w:r w:rsidR="00026573">
                <w:rPr>
                  <w:rStyle w:val="a3"/>
                  <w:rFonts w:ascii="Times New Roman" w:hAnsi="Times New Roman" w:cs="Times New Roman"/>
                  <w:sz w:val="24"/>
                  <w:szCs w:val="24"/>
                </w:rPr>
                <w:t>http://www.benran.ru</w:t>
              </w:r>
            </w:hyperlink>
          </w:p>
          <w:p w:rsidR="00FA0553" w:rsidRDefault="0017737E">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7" w:history="1">
              <w:r w:rsidR="00026573">
                <w:rPr>
                  <w:rStyle w:val="a3"/>
                  <w:rFonts w:ascii="Times New Roman" w:hAnsi="Times New Roman" w:cs="Times New Roman"/>
                  <w:sz w:val="24"/>
                  <w:szCs w:val="24"/>
                </w:rPr>
                <w:t>http://www.gks.ru</w:t>
              </w:r>
            </w:hyperlink>
          </w:p>
          <w:p w:rsidR="00FA0553" w:rsidRDefault="0017737E">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8" w:history="1">
              <w:r w:rsidR="00026573">
                <w:rPr>
                  <w:rStyle w:val="a3"/>
                  <w:rFonts w:ascii="Times New Roman" w:hAnsi="Times New Roman" w:cs="Times New Roman"/>
                  <w:sz w:val="24"/>
                  <w:szCs w:val="24"/>
                </w:rPr>
                <w:t>http://diss.rsl.ru</w:t>
              </w:r>
            </w:hyperlink>
          </w:p>
          <w:p w:rsidR="00FA0553" w:rsidRDefault="0017737E">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9" w:history="1">
              <w:r w:rsidR="00026573">
                <w:rPr>
                  <w:rStyle w:val="a3"/>
                  <w:rFonts w:ascii="Times New Roman" w:hAnsi="Times New Roman" w:cs="Times New Roman"/>
                  <w:sz w:val="24"/>
                  <w:szCs w:val="24"/>
                </w:rPr>
                <w:t>http://ru.spinform.ru</w:t>
              </w:r>
            </w:hyperlink>
          </w:p>
          <w:p w:rsidR="00FA0553" w:rsidRDefault="0017737E">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w:t>
            </w:r>
          </w:p>
        </w:tc>
      </w:tr>
    </w:tbl>
    <w:p w:rsidR="00FA0553" w:rsidRDefault="0017737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A0553">
        <w:trPr>
          <w:trHeight w:hRule="exact" w:val="4071"/>
        </w:trPr>
        <w:tc>
          <w:tcPr>
            <w:tcW w:w="9654" w:type="dxa"/>
            <w:shd w:val="clear" w:color="000000" w:fill="FFFFFF"/>
            <w:tcMar>
              <w:left w:w="34" w:type="dxa"/>
              <w:right w:w="34" w:type="dxa"/>
            </w:tcMar>
          </w:tcPr>
          <w:p w:rsidR="00FA0553" w:rsidRDefault="0017737E">
            <w:pPr>
              <w:spacing w:after="0" w:line="240" w:lineRule="auto"/>
              <w:jc w:val="both"/>
              <w:rPr>
                <w:sz w:val="24"/>
                <w:szCs w:val="24"/>
              </w:rPr>
            </w:pPr>
            <w:r>
              <w:rPr>
                <w:rFonts w:ascii="Times New Roman" w:hAnsi="Times New Roman" w:cs="Times New Roman"/>
                <w:color w:val="000000"/>
                <w:sz w:val="24"/>
                <w:szCs w:val="24"/>
              </w:rPr>
              <w:lastRenderedPageBreak/>
              <w:t>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FA0553" w:rsidRDefault="0017737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FA0553">
        <w:trPr>
          <w:trHeight w:hRule="exact" w:val="314"/>
        </w:trPr>
        <w:tc>
          <w:tcPr>
            <w:tcW w:w="9654" w:type="dxa"/>
            <w:shd w:val="clear" w:color="000000" w:fill="FFFFFF"/>
            <w:tcMar>
              <w:left w:w="34" w:type="dxa"/>
              <w:right w:w="34" w:type="dxa"/>
            </w:tcMar>
          </w:tcPr>
          <w:p w:rsidR="00FA0553" w:rsidRDefault="0017737E">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FA0553">
        <w:trPr>
          <w:trHeight w:hRule="exact" w:val="11005"/>
        </w:trPr>
        <w:tc>
          <w:tcPr>
            <w:tcW w:w="9654" w:type="dxa"/>
            <w:shd w:val="clear" w:color="000000" w:fill="FFFFFF"/>
            <w:tcMar>
              <w:left w:w="34" w:type="dxa"/>
              <w:right w:w="34" w:type="dxa"/>
            </w:tcMar>
          </w:tcPr>
          <w:p w:rsidR="00FA0553" w:rsidRDefault="0017737E">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FA0553" w:rsidRDefault="0017737E">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FA0553" w:rsidRDefault="0017737E">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FA0553" w:rsidRDefault="0017737E">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FA0553" w:rsidRDefault="0017737E">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FA0553" w:rsidRDefault="0017737E">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FA0553" w:rsidRDefault="0017737E">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FA0553" w:rsidRDefault="0017737E">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FA0553" w:rsidRDefault="0017737E">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FA0553" w:rsidRDefault="0017737E">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w:t>
            </w:r>
          </w:p>
        </w:tc>
      </w:tr>
    </w:tbl>
    <w:p w:rsidR="00FA0553" w:rsidRDefault="0017737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A0553">
        <w:trPr>
          <w:trHeight w:hRule="exact" w:val="2809"/>
        </w:trPr>
        <w:tc>
          <w:tcPr>
            <w:tcW w:w="9654" w:type="dxa"/>
            <w:shd w:val="clear" w:color="000000" w:fill="FFFFFF"/>
            <w:tcMar>
              <w:left w:w="34" w:type="dxa"/>
              <w:right w:w="34" w:type="dxa"/>
            </w:tcMar>
          </w:tcPr>
          <w:p w:rsidR="00FA0553" w:rsidRDefault="0017737E">
            <w:pPr>
              <w:spacing w:after="0" w:line="240" w:lineRule="auto"/>
              <w:jc w:val="both"/>
              <w:rPr>
                <w:sz w:val="24"/>
                <w:szCs w:val="24"/>
              </w:rPr>
            </w:pPr>
            <w:r>
              <w:rPr>
                <w:rFonts w:ascii="Times New Roman" w:hAnsi="Times New Roman" w:cs="Times New Roman"/>
                <w:color w:val="000000"/>
                <w:sz w:val="24"/>
                <w:szCs w:val="24"/>
              </w:rPr>
              <w:lastRenderedPageBreak/>
              <w:t>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FA0553" w:rsidRDefault="0017737E">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FA0553">
        <w:trPr>
          <w:trHeight w:hRule="exact" w:val="855"/>
        </w:trPr>
        <w:tc>
          <w:tcPr>
            <w:tcW w:w="9654" w:type="dxa"/>
            <w:shd w:val="clear" w:color="000000" w:fill="FFFFFF"/>
            <w:tcMar>
              <w:left w:w="34" w:type="dxa"/>
              <w:right w:w="34" w:type="dxa"/>
            </w:tcMar>
          </w:tcPr>
          <w:p w:rsidR="00FA0553" w:rsidRDefault="0017737E">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FA0553">
        <w:trPr>
          <w:trHeight w:hRule="exact" w:val="2989"/>
        </w:trPr>
        <w:tc>
          <w:tcPr>
            <w:tcW w:w="9654" w:type="dxa"/>
            <w:shd w:val="clear" w:color="000000" w:fill="FFFFFF"/>
            <w:tcMar>
              <w:left w:w="34" w:type="dxa"/>
              <w:right w:w="34" w:type="dxa"/>
            </w:tcMar>
          </w:tcPr>
          <w:p w:rsidR="00FA0553" w:rsidRDefault="0017737E">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FA0553" w:rsidRDefault="00FA0553">
            <w:pPr>
              <w:spacing w:after="0" w:line="240" w:lineRule="auto"/>
              <w:jc w:val="both"/>
              <w:rPr>
                <w:sz w:val="24"/>
                <w:szCs w:val="24"/>
              </w:rPr>
            </w:pPr>
          </w:p>
          <w:p w:rsidR="00FA0553" w:rsidRDefault="0017737E">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FA0553" w:rsidRDefault="0017737E">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FA0553" w:rsidRDefault="0017737E">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FA0553" w:rsidRDefault="0017737E">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FA0553" w:rsidRDefault="0017737E">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FA0553" w:rsidRDefault="0017737E">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FA0553" w:rsidRDefault="00FA0553">
            <w:pPr>
              <w:spacing w:after="0" w:line="240" w:lineRule="auto"/>
              <w:jc w:val="both"/>
              <w:rPr>
                <w:sz w:val="24"/>
                <w:szCs w:val="24"/>
              </w:rPr>
            </w:pPr>
          </w:p>
          <w:p w:rsidR="00FA0553" w:rsidRDefault="0017737E">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FA0553">
        <w:trPr>
          <w:trHeight w:hRule="exact" w:val="585"/>
        </w:trPr>
        <w:tc>
          <w:tcPr>
            <w:tcW w:w="9654" w:type="dxa"/>
            <w:shd w:val="clear" w:color="000000" w:fill="FFFFFF"/>
            <w:tcMar>
              <w:left w:w="34" w:type="dxa"/>
              <w:right w:w="34" w:type="dxa"/>
            </w:tcMar>
          </w:tcPr>
          <w:p w:rsidR="00FA0553" w:rsidRDefault="0017737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0" w:history="1">
              <w:r w:rsidR="00026573">
                <w:rPr>
                  <w:rStyle w:val="a3"/>
                  <w:rFonts w:ascii="Times New Roman" w:hAnsi="Times New Roman" w:cs="Times New Roman"/>
                  <w:sz w:val="24"/>
                  <w:szCs w:val="24"/>
                </w:rPr>
                <w:t>http://www.consultant.ru/edu/student/study/</w:t>
              </w:r>
            </w:hyperlink>
          </w:p>
        </w:tc>
      </w:tr>
      <w:tr w:rsidR="00FA0553">
        <w:trPr>
          <w:trHeight w:hRule="exact" w:val="304"/>
        </w:trPr>
        <w:tc>
          <w:tcPr>
            <w:tcW w:w="9654" w:type="dxa"/>
            <w:shd w:val="clear" w:color="000000" w:fill="FFFFFF"/>
            <w:tcMar>
              <w:left w:w="34" w:type="dxa"/>
              <w:right w:w="34" w:type="dxa"/>
            </w:tcMar>
          </w:tcPr>
          <w:p w:rsidR="00FA0553" w:rsidRDefault="0017737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1" w:history="1">
              <w:r w:rsidR="00026573">
                <w:rPr>
                  <w:rStyle w:val="a3"/>
                  <w:rFonts w:ascii="Times New Roman" w:hAnsi="Times New Roman" w:cs="Times New Roman"/>
                  <w:sz w:val="24"/>
                  <w:szCs w:val="24"/>
                </w:rPr>
                <w:t>http://edu.garant.ru/omga/</w:t>
              </w:r>
            </w:hyperlink>
          </w:p>
        </w:tc>
      </w:tr>
      <w:tr w:rsidR="00FA0553">
        <w:trPr>
          <w:trHeight w:hRule="exact" w:val="304"/>
        </w:trPr>
        <w:tc>
          <w:tcPr>
            <w:tcW w:w="9654" w:type="dxa"/>
            <w:shd w:val="clear" w:color="000000" w:fill="FFFFFF"/>
            <w:tcMar>
              <w:left w:w="34" w:type="dxa"/>
              <w:right w:w="34" w:type="dxa"/>
            </w:tcMar>
          </w:tcPr>
          <w:p w:rsidR="00FA0553" w:rsidRDefault="0017737E">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2" w:history="1">
              <w:r w:rsidR="00026573">
                <w:rPr>
                  <w:rStyle w:val="a3"/>
                  <w:rFonts w:ascii="Times New Roman" w:hAnsi="Times New Roman" w:cs="Times New Roman"/>
                  <w:sz w:val="24"/>
                  <w:szCs w:val="24"/>
                </w:rPr>
                <w:t>http://pravo.gov.ru</w:t>
              </w:r>
            </w:hyperlink>
          </w:p>
        </w:tc>
      </w:tr>
      <w:tr w:rsidR="00FA0553">
        <w:trPr>
          <w:trHeight w:hRule="exact" w:val="585"/>
        </w:trPr>
        <w:tc>
          <w:tcPr>
            <w:tcW w:w="9654" w:type="dxa"/>
            <w:shd w:val="clear" w:color="000000" w:fill="FFFFFF"/>
            <w:tcMar>
              <w:left w:w="34" w:type="dxa"/>
              <w:right w:w="34" w:type="dxa"/>
            </w:tcMar>
          </w:tcPr>
          <w:p w:rsidR="00FA0553" w:rsidRDefault="0017737E">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FA0553" w:rsidRDefault="0017737E">
            <w:pPr>
              <w:spacing w:after="0" w:line="240" w:lineRule="auto"/>
              <w:rPr>
                <w:sz w:val="24"/>
                <w:szCs w:val="24"/>
              </w:rPr>
            </w:pPr>
            <w:r>
              <w:rPr>
                <w:rFonts w:ascii="Times New Roman" w:hAnsi="Times New Roman" w:cs="Times New Roman"/>
                <w:color w:val="000000"/>
                <w:sz w:val="24"/>
                <w:szCs w:val="24"/>
              </w:rPr>
              <w:t xml:space="preserve">образования </w:t>
            </w:r>
            <w:hyperlink r:id="rId23" w:history="1">
              <w:r w:rsidR="00026573">
                <w:rPr>
                  <w:rStyle w:val="a3"/>
                  <w:rFonts w:ascii="Times New Roman" w:hAnsi="Times New Roman" w:cs="Times New Roman"/>
                  <w:sz w:val="24"/>
                  <w:szCs w:val="24"/>
                </w:rPr>
                <w:t>http://fgosvo.ru</w:t>
              </w:r>
            </w:hyperlink>
          </w:p>
        </w:tc>
      </w:tr>
      <w:tr w:rsidR="00FA0553">
        <w:trPr>
          <w:trHeight w:hRule="exact" w:val="304"/>
        </w:trPr>
        <w:tc>
          <w:tcPr>
            <w:tcW w:w="9654" w:type="dxa"/>
            <w:shd w:val="clear" w:color="000000" w:fill="FFFFFF"/>
            <w:tcMar>
              <w:left w:w="34" w:type="dxa"/>
              <w:right w:w="34" w:type="dxa"/>
            </w:tcMar>
          </w:tcPr>
          <w:p w:rsidR="00FA0553" w:rsidRDefault="0017737E">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FA0553">
        <w:trPr>
          <w:trHeight w:hRule="exact" w:val="304"/>
        </w:trPr>
        <w:tc>
          <w:tcPr>
            <w:tcW w:w="9654" w:type="dxa"/>
            <w:shd w:val="clear" w:color="000000" w:fill="FFFFFF"/>
            <w:tcMar>
              <w:left w:w="34" w:type="dxa"/>
              <w:right w:w="34" w:type="dxa"/>
            </w:tcMar>
          </w:tcPr>
          <w:p w:rsidR="00FA0553" w:rsidRDefault="0017737E">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026573">
                <w:rPr>
                  <w:rStyle w:val="a3"/>
                  <w:rFonts w:ascii="Times New Roman" w:hAnsi="Times New Roman" w:cs="Times New Roman"/>
                  <w:sz w:val="24"/>
                  <w:szCs w:val="24"/>
                </w:rPr>
                <w:t>http://www.ict.edu.ru</w:t>
              </w:r>
            </w:hyperlink>
          </w:p>
        </w:tc>
      </w:tr>
      <w:tr w:rsidR="00FA0553">
        <w:trPr>
          <w:trHeight w:hRule="exact" w:val="304"/>
        </w:trPr>
        <w:tc>
          <w:tcPr>
            <w:tcW w:w="9654" w:type="dxa"/>
            <w:shd w:val="clear" w:color="000000" w:fill="FFFFFF"/>
            <w:tcMar>
              <w:left w:w="34" w:type="dxa"/>
              <w:right w:w="34" w:type="dxa"/>
            </w:tcMar>
          </w:tcPr>
          <w:p w:rsidR="00FA0553" w:rsidRDefault="0017737E">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5" w:history="1">
              <w:r w:rsidR="00026573">
                <w:rPr>
                  <w:rStyle w:val="a3"/>
                  <w:rFonts w:ascii="Times New Roman" w:hAnsi="Times New Roman" w:cs="Times New Roman"/>
                  <w:sz w:val="24"/>
                  <w:szCs w:val="24"/>
                </w:rPr>
                <w:t>http://www.president.kremlin.ru</w:t>
              </w:r>
            </w:hyperlink>
          </w:p>
        </w:tc>
      </w:tr>
      <w:tr w:rsidR="00FA0553">
        <w:trPr>
          <w:trHeight w:hRule="exact" w:val="304"/>
        </w:trPr>
        <w:tc>
          <w:tcPr>
            <w:tcW w:w="9654" w:type="dxa"/>
            <w:shd w:val="clear" w:color="000000" w:fill="FFFFFF"/>
            <w:tcMar>
              <w:left w:w="34" w:type="dxa"/>
              <w:right w:w="34" w:type="dxa"/>
            </w:tcMar>
          </w:tcPr>
          <w:p w:rsidR="00FA0553" w:rsidRDefault="0017737E">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6" w:history="1">
              <w:r>
                <w:rPr>
                  <w:rStyle w:val="a3"/>
                  <w:rFonts w:ascii="Times New Roman" w:hAnsi="Times New Roman" w:cs="Times New Roman"/>
                  <w:sz w:val="24"/>
                  <w:szCs w:val="24"/>
                </w:rPr>
                <w:t>www.government.ru</w:t>
              </w:r>
            </w:hyperlink>
          </w:p>
        </w:tc>
      </w:tr>
      <w:tr w:rsidR="00FA0553">
        <w:trPr>
          <w:trHeight w:hRule="exact" w:val="304"/>
        </w:trPr>
        <w:tc>
          <w:tcPr>
            <w:tcW w:w="9654" w:type="dxa"/>
            <w:shd w:val="clear" w:color="000000" w:fill="FFFFFF"/>
            <w:tcMar>
              <w:left w:w="34" w:type="dxa"/>
              <w:right w:w="34" w:type="dxa"/>
            </w:tcMar>
          </w:tcPr>
          <w:p w:rsidR="00FA0553" w:rsidRDefault="0017737E">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7" w:history="1">
              <w:r>
                <w:rPr>
                  <w:rStyle w:val="a3"/>
                  <w:rFonts w:ascii="Times New Roman" w:hAnsi="Times New Roman" w:cs="Times New Roman"/>
                  <w:sz w:val="24"/>
                  <w:szCs w:val="24"/>
                </w:rPr>
                <w:t>www.gks.ru</w:t>
              </w:r>
            </w:hyperlink>
          </w:p>
        </w:tc>
      </w:tr>
      <w:tr w:rsidR="00FA0553">
        <w:trPr>
          <w:trHeight w:hRule="exact" w:val="314"/>
        </w:trPr>
        <w:tc>
          <w:tcPr>
            <w:tcW w:w="9654" w:type="dxa"/>
            <w:shd w:val="clear" w:color="000000" w:fill="FFFFFF"/>
            <w:tcMar>
              <w:left w:w="34" w:type="dxa"/>
              <w:right w:w="34" w:type="dxa"/>
            </w:tcMar>
          </w:tcPr>
          <w:p w:rsidR="00FA0553" w:rsidRDefault="0017737E">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FA0553">
        <w:trPr>
          <w:trHeight w:hRule="exact" w:val="5120"/>
        </w:trPr>
        <w:tc>
          <w:tcPr>
            <w:tcW w:w="9654" w:type="dxa"/>
            <w:shd w:val="clear" w:color="000000" w:fill="FFFFFF"/>
            <w:tcMar>
              <w:left w:w="34" w:type="dxa"/>
              <w:right w:w="34" w:type="dxa"/>
            </w:tcMar>
          </w:tcPr>
          <w:p w:rsidR="00FA0553" w:rsidRDefault="0017737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FA0553" w:rsidRDefault="0017737E">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FA0553" w:rsidRDefault="0017737E">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FA0553" w:rsidRDefault="0017737E">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A0553" w:rsidRDefault="0017737E">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A0553" w:rsidRDefault="0017737E">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A0553" w:rsidRDefault="0017737E">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FA0553" w:rsidRDefault="0017737E">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tc>
      </w:tr>
    </w:tbl>
    <w:p w:rsidR="00FA0553" w:rsidRDefault="0017737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A0553">
        <w:trPr>
          <w:trHeight w:hRule="exact" w:val="2719"/>
        </w:trPr>
        <w:tc>
          <w:tcPr>
            <w:tcW w:w="9654" w:type="dxa"/>
            <w:shd w:val="clear" w:color="000000" w:fill="FFFFFF"/>
            <w:tcMar>
              <w:left w:w="34" w:type="dxa"/>
              <w:right w:w="34" w:type="dxa"/>
            </w:tcMar>
          </w:tcPr>
          <w:p w:rsidR="00FA0553" w:rsidRDefault="0017737E">
            <w:pPr>
              <w:spacing w:after="0" w:line="240" w:lineRule="auto"/>
              <w:jc w:val="both"/>
              <w:rPr>
                <w:sz w:val="24"/>
                <w:szCs w:val="24"/>
              </w:rPr>
            </w:pPr>
            <w:r>
              <w:rPr>
                <w:rFonts w:ascii="Times New Roman" w:hAnsi="Times New Roman" w:cs="Times New Roman"/>
                <w:color w:val="000000"/>
                <w:sz w:val="24"/>
                <w:szCs w:val="24"/>
              </w:rPr>
              <w:lastRenderedPageBreak/>
              <w:t>• обработка текстовой, графической и эмпирической информации;</w:t>
            </w:r>
          </w:p>
          <w:p w:rsidR="00FA0553" w:rsidRDefault="0017737E">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FA0553" w:rsidRDefault="0017737E">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A0553" w:rsidRDefault="0017737E">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FA0553" w:rsidRDefault="0017737E">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FA0553" w:rsidRDefault="0017737E">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FA0553">
        <w:trPr>
          <w:trHeight w:hRule="exact" w:val="277"/>
        </w:trPr>
        <w:tc>
          <w:tcPr>
            <w:tcW w:w="9640" w:type="dxa"/>
          </w:tcPr>
          <w:p w:rsidR="00FA0553" w:rsidRDefault="00FA0553"/>
        </w:tc>
      </w:tr>
      <w:tr w:rsidR="00FA0553">
        <w:trPr>
          <w:trHeight w:hRule="exact" w:val="585"/>
        </w:trPr>
        <w:tc>
          <w:tcPr>
            <w:tcW w:w="9654" w:type="dxa"/>
            <w:shd w:val="clear" w:color="000000" w:fill="FFFFFF"/>
            <w:tcMar>
              <w:left w:w="34" w:type="dxa"/>
              <w:right w:w="34" w:type="dxa"/>
            </w:tcMar>
          </w:tcPr>
          <w:p w:rsidR="00FA0553" w:rsidRDefault="0017737E">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FA0553">
        <w:trPr>
          <w:trHeight w:hRule="exact" w:val="11809"/>
        </w:trPr>
        <w:tc>
          <w:tcPr>
            <w:tcW w:w="9654" w:type="dxa"/>
            <w:shd w:val="clear" w:color="000000" w:fill="FFFFFF"/>
            <w:tcMar>
              <w:left w:w="34" w:type="dxa"/>
              <w:right w:w="34" w:type="dxa"/>
            </w:tcMar>
          </w:tcPr>
          <w:p w:rsidR="00FA0553" w:rsidRDefault="0017737E">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A0553" w:rsidRDefault="0017737E">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A0553" w:rsidRDefault="0017737E">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A0553" w:rsidRDefault="0017737E">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FA0553" w:rsidRDefault="0017737E">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FA0553" w:rsidRDefault="0017737E">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w:t>
            </w:r>
          </w:p>
        </w:tc>
      </w:tr>
    </w:tbl>
    <w:p w:rsidR="00FA0553" w:rsidRDefault="0017737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A0553">
        <w:trPr>
          <w:trHeight w:hRule="exact" w:val="2448"/>
        </w:trPr>
        <w:tc>
          <w:tcPr>
            <w:tcW w:w="9654" w:type="dxa"/>
            <w:shd w:val="clear" w:color="000000" w:fill="FFFFFF"/>
            <w:tcMar>
              <w:left w:w="34" w:type="dxa"/>
              <w:right w:w="34" w:type="dxa"/>
            </w:tcMar>
          </w:tcPr>
          <w:p w:rsidR="00FA0553" w:rsidRDefault="0017737E">
            <w:pPr>
              <w:spacing w:after="0" w:line="240" w:lineRule="auto"/>
              <w:jc w:val="both"/>
              <w:rPr>
                <w:sz w:val="24"/>
                <w:szCs w:val="24"/>
              </w:rPr>
            </w:pPr>
            <w:r>
              <w:rPr>
                <w:rFonts w:ascii="Times New Roman" w:hAnsi="Times New Roman" w:cs="Times New Roman"/>
                <w:color w:val="000000"/>
                <w:sz w:val="24"/>
                <w:szCs w:val="24"/>
              </w:rPr>
              <w:lastRenderedPageBreak/>
              <w:t>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FA0553">
        <w:trPr>
          <w:trHeight w:hRule="exact" w:val="2478"/>
        </w:trPr>
        <w:tc>
          <w:tcPr>
            <w:tcW w:w="9654" w:type="dxa"/>
            <w:shd w:val="clear" w:color="000000" w:fill="FFFFFF"/>
            <w:tcMar>
              <w:left w:w="34" w:type="dxa"/>
              <w:right w:w="34" w:type="dxa"/>
            </w:tcMar>
          </w:tcPr>
          <w:p w:rsidR="00FA0553" w:rsidRDefault="0017737E">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FA0553" w:rsidRDefault="00FA0553"/>
    <w:sectPr w:rsidR="00FA0553">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26573"/>
    <w:rsid w:val="0017737E"/>
    <w:rsid w:val="001F0BC7"/>
    <w:rsid w:val="00B04D40"/>
    <w:rsid w:val="00D31453"/>
    <w:rsid w:val="00E209E2"/>
    <w:rsid w:val="00FA0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F4F663A-122A-4733-ABF3-B6D120BF6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7737E"/>
    <w:rPr>
      <w:color w:val="0563C1" w:themeColor="hyperlink"/>
      <w:u w:val="single"/>
    </w:rPr>
  </w:style>
  <w:style w:type="character" w:styleId="a4">
    <w:name w:val="Unresolved Mention"/>
    <w:basedOn w:val="a0"/>
    <w:uiPriority w:val="99"/>
    <w:semiHidden/>
    <w:unhideWhenUsed/>
    <w:rsid w:val="001773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26" Type="http://schemas.openxmlformats.org/officeDocument/2006/relationships/hyperlink" Target="http://www.government.ru" TargetMode="External"/><Relationship Id="rId3" Type="http://schemas.openxmlformats.org/officeDocument/2006/relationships/webSettings" Target="webSettings.xml"/><Relationship Id="rId21" Type="http://schemas.openxmlformats.org/officeDocument/2006/relationships/hyperlink" Target="http://edu.garant.ru/omga/"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hyperlink" Target="http://www.president.kremlin.ru" TargetMode="Externa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www.consultant.ru/edu/student/study/"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rait.ru/bcode/491391" TargetMode="External"/><Relationship Id="rId11" Type="http://schemas.openxmlformats.org/officeDocument/2006/relationships/hyperlink" Target="http://www.sciencedirect.com" TargetMode="External"/><Relationship Id="rId24" Type="http://schemas.openxmlformats.org/officeDocument/2006/relationships/hyperlink" Target="http://www.ict.edu.ru" TargetMode="External"/><Relationship Id="rId5" Type="http://schemas.openxmlformats.org/officeDocument/2006/relationships/hyperlink" Target="https://urait.ru/bcode/489142" TargetMode="External"/><Relationship Id="rId15" Type="http://schemas.openxmlformats.org/officeDocument/2006/relationships/hyperlink" Target="http://dic.academic.ru/" TargetMode="External"/><Relationship Id="rId23" Type="http://schemas.openxmlformats.org/officeDocument/2006/relationships/hyperlink" Target="http://fgosvo.ru" TargetMode="External"/><Relationship Id="rId28" Type="http://schemas.openxmlformats.org/officeDocument/2006/relationships/hyperlink" Target="http://www.biblio-online.ru" TargetMode="Externa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4" Type="http://schemas.openxmlformats.org/officeDocument/2006/relationships/hyperlink" Target="https://urait.ru/bcode/496756"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pravo.gov.ru" TargetMode="External"/><Relationship Id="rId27" Type="http://schemas.openxmlformats.org/officeDocument/2006/relationships/hyperlink" Target="http://www.gks.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5590</Words>
  <Characters>31864</Characters>
  <Application>Microsoft Office Word</Application>
  <DocSecurity>0</DocSecurity>
  <Lines>265</Lines>
  <Paragraphs>74</Paragraphs>
  <ScaleCrop>false</ScaleCrop>
  <Company/>
  <LinksUpToDate>false</LinksUpToDate>
  <CharactersWithSpaces>37380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2021-2022_ФГОС3++2021_Бак-ОЗФО-УП(ОТОП)(21)_plx_Коучинг</dc:title>
  <dc:creator>FastReport.NET</dc:creator>
  <cp:lastModifiedBy>Mark Bernstorf</cp:lastModifiedBy>
  <cp:revision>4</cp:revision>
  <dcterms:created xsi:type="dcterms:W3CDTF">2022-04-16T10:53:00Z</dcterms:created>
  <dcterms:modified xsi:type="dcterms:W3CDTF">2022-11-12T14:04:00Z</dcterms:modified>
</cp:coreProperties>
</file>